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4C184A" w:rsidRDefault="00D36600" w:rsidP="00832540">
      <w:pPr>
        <w:ind w:right="-11"/>
      </w:pPr>
      <w:r>
        <w:rPr>
          <w:noProof/>
          <w:lang w:eastAsia="es-ES"/>
        </w:rPr>
        <w:drawing>
          <wp:anchor distT="0" distB="0" distL="114300" distR="114300" simplePos="0" relativeHeight="251662336" behindDoc="1" locked="0" layoutInCell="1" allowOverlap="1">
            <wp:simplePos x="0" y="0"/>
            <wp:positionH relativeFrom="column">
              <wp:posOffset>5749290</wp:posOffset>
            </wp:positionH>
            <wp:positionV relativeFrom="paragraph">
              <wp:posOffset>53340</wp:posOffset>
            </wp:positionV>
            <wp:extent cx="902970" cy="769620"/>
            <wp:effectExtent l="19050" t="0" r="0" b="0"/>
            <wp:wrapNone/>
            <wp:docPr id="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grayscl/>
                      <a:lum bright="-20000" contrast="40000"/>
                    </a:blip>
                    <a:srcRect/>
                    <a:stretch>
                      <a:fillRect/>
                    </a:stretch>
                  </pic:blipFill>
                  <pic:spPr bwMode="auto">
                    <a:xfrm>
                      <a:off x="0" y="0"/>
                      <a:ext cx="902970" cy="769620"/>
                    </a:xfrm>
                    <a:prstGeom prst="rect">
                      <a:avLst/>
                    </a:prstGeom>
                    <a:noFill/>
                    <a:ln w="9525">
                      <a:noFill/>
                      <a:miter lim="800000"/>
                      <a:headEnd/>
                      <a:tailEnd/>
                    </a:ln>
                  </pic:spPr>
                </pic:pic>
              </a:graphicData>
            </a:graphic>
          </wp:anchor>
        </w:drawing>
      </w:r>
      <w:r>
        <w:rPr>
          <w:noProof/>
          <w:lang w:eastAsia="es-ES"/>
        </w:rPr>
        <w:drawing>
          <wp:anchor distT="0" distB="0" distL="114300" distR="114300" simplePos="0" relativeHeight="251660288" behindDoc="1" locked="0" layoutInCell="1" allowOverlap="1">
            <wp:simplePos x="0" y="0"/>
            <wp:positionH relativeFrom="column">
              <wp:posOffset>1177290</wp:posOffset>
            </wp:positionH>
            <wp:positionV relativeFrom="paragraph">
              <wp:posOffset>53340</wp:posOffset>
            </wp:positionV>
            <wp:extent cx="4665345" cy="426720"/>
            <wp:effectExtent l="19050" t="0" r="1905"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5345" cy="426720"/>
                    </a:xfrm>
                    <a:prstGeom prst="rect">
                      <a:avLst/>
                    </a:prstGeom>
                    <a:noFill/>
                    <a:ln w="9525">
                      <a:noFill/>
                      <a:miter lim="800000"/>
                      <a:headEnd/>
                      <a:tailEnd/>
                    </a:ln>
                  </pic:spPr>
                </pic:pic>
              </a:graphicData>
            </a:graphic>
          </wp:anchor>
        </w:drawing>
      </w:r>
      <w:r>
        <w:rPr>
          <w:noProof/>
          <w:lang w:eastAsia="es-ES"/>
        </w:rPr>
        <w:drawing>
          <wp:anchor distT="0" distB="0" distL="114300" distR="114300" simplePos="0" relativeHeight="251659264" behindDoc="1" locked="0" layoutInCell="1" allowOverlap="1">
            <wp:simplePos x="0" y="0"/>
            <wp:positionH relativeFrom="column">
              <wp:posOffset>26670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lum bright="30000"/>
                    </a:blip>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FC077B" w:rsidRDefault="00FC077B" w:rsidP="009747F8"/>
    <w:p w:rsidR="00FC077B" w:rsidRPr="009112E0" w:rsidRDefault="00FC077B" w:rsidP="009112E0">
      <w:pPr>
        <w:jc w:val="left"/>
        <w:rPr>
          <w:rFonts w:cstheme="minorHAnsi"/>
          <w:sz w:val="32"/>
          <w:szCs w:val="32"/>
        </w:rPr>
      </w:pPr>
    </w:p>
    <w:p w:rsidR="009112E0" w:rsidRPr="009112E0" w:rsidRDefault="00A83658" w:rsidP="009112E0">
      <w:pPr>
        <w:jc w:val="center"/>
        <w:rPr>
          <w:rFonts w:cstheme="minorHAnsi"/>
          <w:b/>
          <w:sz w:val="44"/>
          <w:szCs w:val="44"/>
        </w:rPr>
      </w:pPr>
      <w:r>
        <w:rPr>
          <w:rFonts w:cstheme="minorHAnsi"/>
          <w:b/>
          <w:sz w:val="44"/>
          <w:szCs w:val="44"/>
        </w:rPr>
        <w:t>DOMINGO IV</w:t>
      </w:r>
      <w:r w:rsidR="009112E0" w:rsidRPr="009112E0">
        <w:rPr>
          <w:rFonts w:cstheme="minorHAnsi"/>
          <w:b/>
          <w:sz w:val="44"/>
          <w:szCs w:val="44"/>
        </w:rPr>
        <w:t xml:space="preserve"> DE CUARESMA</w:t>
      </w:r>
    </w:p>
    <w:p w:rsidR="00794376" w:rsidRDefault="00A83658" w:rsidP="00794376">
      <w:pPr>
        <w:jc w:val="center"/>
        <w:rPr>
          <w:rFonts w:ascii="Corbel" w:hAnsi="Corbel"/>
          <w:b/>
          <w:i/>
          <w:sz w:val="48"/>
          <w:szCs w:val="48"/>
        </w:rPr>
      </w:pPr>
      <w:r>
        <w:rPr>
          <w:rFonts w:ascii="Corbel" w:hAnsi="Corbel"/>
          <w:b/>
          <w:i/>
          <w:sz w:val="48"/>
          <w:szCs w:val="48"/>
        </w:rPr>
        <w:t>Caminar en la luz</w:t>
      </w:r>
    </w:p>
    <w:p w:rsidR="00794376" w:rsidRPr="00794376" w:rsidRDefault="00794376" w:rsidP="00794376">
      <w:pPr>
        <w:jc w:val="center"/>
        <w:rPr>
          <w:rFonts w:ascii="Corbel" w:hAnsi="Corbel"/>
          <w:b/>
          <w:i/>
          <w:sz w:val="48"/>
          <w:szCs w:val="48"/>
        </w:rPr>
      </w:pPr>
    </w:p>
    <w:p w:rsidR="00794376" w:rsidRPr="00794376" w:rsidRDefault="004250BE" w:rsidP="00794376">
      <w:pPr>
        <w:jc w:val="left"/>
        <w:rPr>
          <w:rFonts w:cstheme="minorHAnsi"/>
          <w:b/>
          <w:sz w:val="32"/>
          <w:szCs w:val="32"/>
        </w:rPr>
      </w:pPr>
      <w:r>
        <w:rPr>
          <w:rFonts w:cstheme="minorHAnsi"/>
          <w:b/>
          <w:noProof/>
          <w:sz w:val="32"/>
          <w:szCs w:val="32"/>
          <w:lang w:eastAsia="es-ES"/>
        </w:rPr>
        <w:drawing>
          <wp:anchor distT="0" distB="0" distL="114300" distR="114300" simplePos="0" relativeHeight="251663360" behindDoc="1" locked="0" layoutInCell="1" allowOverlap="1">
            <wp:simplePos x="0" y="0"/>
            <wp:positionH relativeFrom="column">
              <wp:posOffset>2295525</wp:posOffset>
            </wp:positionH>
            <wp:positionV relativeFrom="paragraph">
              <wp:posOffset>227330</wp:posOffset>
            </wp:positionV>
            <wp:extent cx="4514850" cy="3040380"/>
            <wp:effectExtent l="19050" t="0" r="0" b="0"/>
            <wp:wrapNone/>
            <wp:docPr id="4" name="Imagen 1" descr="Resultado de imagen de ciego de nacimie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ciego de nacimiento"/>
                    <pic:cNvPicPr>
                      <a:picLocks noChangeAspect="1" noChangeArrowheads="1"/>
                    </pic:cNvPicPr>
                  </pic:nvPicPr>
                  <pic:blipFill>
                    <a:blip r:embed="rId8" cstate="print"/>
                    <a:srcRect/>
                    <a:stretch>
                      <a:fillRect/>
                    </a:stretch>
                  </pic:blipFill>
                  <pic:spPr bwMode="auto">
                    <a:xfrm>
                      <a:off x="0" y="0"/>
                      <a:ext cx="4514850" cy="3040380"/>
                    </a:xfrm>
                    <a:prstGeom prst="rect">
                      <a:avLst/>
                    </a:prstGeom>
                    <a:noFill/>
                    <a:ln w="9525">
                      <a:noFill/>
                      <a:miter lim="800000"/>
                      <a:headEnd/>
                      <a:tailEnd/>
                    </a:ln>
                  </pic:spPr>
                </pic:pic>
              </a:graphicData>
            </a:graphic>
          </wp:anchor>
        </w:drawing>
      </w:r>
      <w:r w:rsidR="00794376" w:rsidRPr="00794376">
        <w:rPr>
          <w:rFonts w:cstheme="minorHAnsi"/>
          <w:b/>
          <w:sz w:val="32"/>
          <w:szCs w:val="32"/>
        </w:rPr>
        <w:t>Oración final</w:t>
      </w:r>
    </w:p>
    <w:p w:rsidR="004250BE" w:rsidRDefault="004250BE" w:rsidP="004250BE">
      <w:pPr>
        <w:jc w:val="left"/>
        <w:rPr>
          <w:rFonts w:ascii="Calibri" w:eastAsia="Times New Roman" w:hAnsi="Calibri" w:cs="Times New Roman"/>
          <w:sz w:val="32"/>
          <w:szCs w:val="32"/>
          <w:lang w:val="es-ES_tradnl" w:eastAsia="es-ES"/>
        </w:rPr>
      </w:pPr>
      <w:r w:rsidRPr="004250BE">
        <w:rPr>
          <w:rFonts w:ascii="Calibri" w:eastAsia="Times New Roman" w:hAnsi="Calibri" w:cs="Times New Roman"/>
          <w:sz w:val="32"/>
          <w:szCs w:val="32"/>
          <w:lang w:val="es-ES_tradnl" w:eastAsia="es-ES"/>
        </w:rPr>
        <w:t xml:space="preserve">Líbranos, Señor, </w:t>
      </w:r>
    </w:p>
    <w:p w:rsidR="004250BE" w:rsidRPr="004250BE" w:rsidRDefault="004250BE" w:rsidP="004250BE">
      <w:pPr>
        <w:jc w:val="left"/>
        <w:rPr>
          <w:rFonts w:ascii="Calibri" w:eastAsia="Times New Roman" w:hAnsi="Calibri" w:cs="Times New Roman"/>
          <w:sz w:val="32"/>
          <w:szCs w:val="32"/>
          <w:lang w:eastAsia="es-ES"/>
        </w:rPr>
      </w:pPr>
      <w:proofErr w:type="gramStart"/>
      <w:r w:rsidRPr="004250BE">
        <w:rPr>
          <w:rFonts w:ascii="Calibri" w:eastAsia="Times New Roman" w:hAnsi="Calibri" w:cs="Times New Roman"/>
          <w:sz w:val="32"/>
          <w:szCs w:val="32"/>
          <w:lang w:val="es-ES_tradnl" w:eastAsia="es-ES"/>
        </w:rPr>
        <w:t>de</w:t>
      </w:r>
      <w:proofErr w:type="gramEnd"/>
      <w:r w:rsidRPr="004250BE">
        <w:rPr>
          <w:rFonts w:ascii="Calibri" w:eastAsia="Times New Roman" w:hAnsi="Calibri" w:cs="Times New Roman"/>
          <w:sz w:val="32"/>
          <w:szCs w:val="32"/>
          <w:lang w:val="es-ES_tradnl" w:eastAsia="es-ES"/>
        </w:rPr>
        <w:t xml:space="preserve"> la oscuridad del mal y del pecado, </w:t>
      </w:r>
      <w:r w:rsidRPr="004250BE">
        <w:rPr>
          <w:rFonts w:ascii="Calibri" w:eastAsia="Times New Roman" w:hAnsi="Calibri" w:cs="Times New Roman"/>
          <w:sz w:val="32"/>
          <w:szCs w:val="32"/>
          <w:lang w:val="es-ES_tradnl" w:eastAsia="es-ES"/>
        </w:rPr>
        <w:br/>
        <w:t xml:space="preserve">y concédenos la paz </w:t>
      </w:r>
    </w:p>
    <w:p w:rsidR="004250BE" w:rsidRDefault="004250BE" w:rsidP="004250BE">
      <w:pPr>
        <w:jc w:val="left"/>
        <w:rPr>
          <w:rFonts w:ascii="Calibri" w:eastAsia="Times New Roman" w:hAnsi="Calibri" w:cs="Times New Roman"/>
          <w:sz w:val="32"/>
          <w:szCs w:val="32"/>
          <w:lang w:val="es-ES_tradnl" w:eastAsia="es-ES"/>
        </w:rPr>
      </w:pPr>
      <w:proofErr w:type="gramStart"/>
      <w:r w:rsidRPr="004250BE">
        <w:rPr>
          <w:rFonts w:ascii="Calibri" w:eastAsia="Times New Roman" w:hAnsi="Calibri" w:cs="Times New Roman"/>
          <w:sz w:val="32"/>
          <w:szCs w:val="32"/>
          <w:lang w:val="es-ES_tradnl" w:eastAsia="es-ES"/>
        </w:rPr>
        <w:t>que</w:t>
      </w:r>
      <w:proofErr w:type="gramEnd"/>
      <w:r w:rsidRPr="004250BE">
        <w:rPr>
          <w:rFonts w:ascii="Calibri" w:eastAsia="Times New Roman" w:hAnsi="Calibri" w:cs="Times New Roman"/>
          <w:sz w:val="32"/>
          <w:szCs w:val="32"/>
          <w:lang w:val="es-ES_tradnl" w:eastAsia="es-ES"/>
        </w:rPr>
        <w:t xml:space="preserve"> procede de la justicia y la amistad.</w:t>
      </w:r>
      <w:r w:rsidRPr="004250BE">
        <w:rPr>
          <w:rFonts w:ascii="Calibri" w:eastAsia="Times New Roman" w:hAnsi="Calibri" w:cs="Times New Roman"/>
          <w:sz w:val="32"/>
          <w:szCs w:val="32"/>
          <w:lang w:val="es-ES_tradnl" w:eastAsia="es-ES"/>
        </w:rPr>
        <w:br/>
        <w:t xml:space="preserve">Libéranos de las prisiones </w:t>
      </w:r>
    </w:p>
    <w:p w:rsidR="004250BE" w:rsidRDefault="004250BE" w:rsidP="004250BE">
      <w:pPr>
        <w:jc w:val="left"/>
        <w:rPr>
          <w:rFonts w:ascii="Calibri" w:eastAsia="Times New Roman" w:hAnsi="Calibri" w:cs="Times New Roman"/>
          <w:sz w:val="32"/>
          <w:szCs w:val="32"/>
          <w:lang w:val="es-ES_tradnl" w:eastAsia="es-ES"/>
        </w:rPr>
      </w:pPr>
      <w:proofErr w:type="gramStart"/>
      <w:r w:rsidRPr="004250BE">
        <w:rPr>
          <w:rFonts w:ascii="Calibri" w:eastAsia="Times New Roman" w:hAnsi="Calibri" w:cs="Times New Roman"/>
          <w:sz w:val="32"/>
          <w:szCs w:val="32"/>
          <w:lang w:val="es-ES_tradnl" w:eastAsia="es-ES"/>
        </w:rPr>
        <w:t>que</w:t>
      </w:r>
      <w:proofErr w:type="gramEnd"/>
      <w:r w:rsidRPr="004250BE">
        <w:rPr>
          <w:rFonts w:ascii="Calibri" w:eastAsia="Times New Roman" w:hAnsi="Calibri" w:cs="Times New Roman"/>
          <w:sz w:val="32"/>
          <w:szCs w:val="32"/>
          <w:lang w:val="es-ES_tradnl" w:eastAsia="es-ES"/>
        </w:rPr>
        <w:t xml:space="preserve"> hemos levantado </w:t>
      </w:r>
      <w:r w:rsidRPr="004250BE">
        <w:rPr>
          <w:rFonts w:ascii="Calibri" w:eastAsia="Times New Roman" w:hAnsi="Calibri" w:cs="Times New Roman"/>
          <w:sz w:val="32"/>
          <w:szCs w:val="32"/>
          <w:lang w:val="es-ES_tradnl" w:eastAsia="es-ES"/>
        </w:rPr>
        <w:br/>
        <w:t>para nosotros y para otros</w:t>
      </w:r>
      <w:r w:rsidRPr="004250BE">
        <w:rPr>
          <w:rFonts w:ascii="Calibri" w:eastAsia="Times New Roman" w:hAnsi="Calibri" w:cs="Times New Roman"/>
          <w:sz w:val="32"/>
          <w:szCs w:val="32"/>
          <w:lang w:val="es-ES_tradnl" w:eastAsia="es-ES"/>
        </w:rPr>
        <w:br/>
        <w:t>por ciego egoísmo,</w:t>
      </w:r>
      <w:r w:rsidRPr="004250BE">
        <w:rPr>
          <w:rFonts w:ascii="Calibri" w:eastAsia="Times New Roman" w:hAnsi="Calibri" w:cs="Times New Roman"/>
          <w:sz w:val="32"/>
          <w:szCs w:val="32"/>
          <w:lang w:val="es-ES_tradnl" w:eastAsia="es-ES"/>
        </w:rPr>
        <w:br/>
        <w:t>y que la luz de tu Hijo</w:t>
      </w:r>
    </w:p>
    <w:p w:rsidR="004250BE" w:rsidRDefault="004250BE" w:rsidP="004250BE">
      <w:pPr>
        <w:jc w:val="left"/>
        <w:rPr>
          <w:rFonts w:ascii="Calibri" w:eastAsia="Times New Roman" w:hAnsi="Calibri" w:cs="Times New Roman"/>
          <w:sz w:val="32"/>
          <w:szCs w:val="32"/>
          <w:lang w:val="es-ES_tradnl" w:eastAsia="es-ES"/>
        </w:rPr>
      </w:pPr>
      <w:proofErr w:type="gramStart"/>
      <w:r w:rsidRPr="004250BE">
        <w:rPr>
          <w:rFonts w:ascii="Calibri" w:eastAsia="Times New Roman" w:hAnsi="Calibri" w:cs="Times New Roman"/>
          <w:sz w:val="32"/>
          <w:szCs w:val="32"/>
          <w:lang w:val="es-ES_tradnl" w:eastAsia="es-ES"/>
        </w:rPr>
        <w:t>brille</w:t>
      </w:r>
      <w:proofErr w:type="gramEnd"/>
      <w:r w:rsidRPr="004250BE">
        <w:rPr>
          <w:rFonts w:ascii="Calibri" w:eastAsia="Times New Roman" w:hAnsi="Calibri" w:cs="Times New Roman"/>
          <w:sz w:val="32"/>
          <w:szCs w:val="32"/>
          <w:lang w:val="es-ES_tradnl" w:eastAsia="es-ES"/>
        </w:rPr>
        <w:t xml:space="preserve"> sobre nosotros</w:t>
      </w:r>
      <w:r w:rsidRPr="004250BE">
        <w:rPr>
          <w:rFonts w:ascii="Calibri" w:eastAsia="Times New Roman" w:hAnsi="Calibri" w:cs="Times New Roman"/>
          <w:sz w:val="32"/>
          <w:szCs w:val="32"/>
          <w:lang w:val="es-ES_tradnl" w:eastAsia="es-ES"/>
        </w:rPr>
        <w:br/>
        <w:t>mientras nos preparamos</w:t>
      </w:r>
    </w:p>
    <w:p w:rsidR="004250BE" w:rsidRPr="004250BE" w:rsidRDefault="004250BE" w:rsidP="004250BE">
      <w:pPr>
        <w:jc w:val="left"/>
        <w:rPr>
          <w:rFonts w:ascii="Calibri" w:eastAsia="Times New Roman" w:hAnsi="Calibri" w:cs="Times New Roman"/>
          <w:sz w:val="32"/>
          <w:szCs w:val="32"/>
          <w:lang w:val="es-ES_tradnl" w:eastAsia="es-ES"/>
        </w:rPr>
      </w:pPr>
      <w:proofErr w:type="gramStart"/>
      <w:r w:rsidRPr="004250BE">
        <w:rPr>
          <w:rFonts w:ascii="Calibri" w:eastAsia="Times New Roman" w:hAnsi="Calibri" w:cs="Times New Roman"/>
          <w:sz w:val="32"/>
          <w:szCs w:val="32"/>
          <w:lang w:val="es-ES_tradnl" w:eastAsia="es-ES"/>
        </w:rPr>
        <w:t>para</w:t>
      </w:r>
      <w:proofErr w:type="gramEnd"/>
      <w:r w:rsidRPr="004250BE">
        <w:rPr>
          <w:rFonts w:ascii="Calibri" w:eastAsia="Times New Roman" w:hAnsi="Calibri" w:cs="Times New Roman"/>
          <w:sz w:val="32"/>
          <w:szCs w:val="32"/>
          <w:lang w:val="es-ES_tradnl" w:eastAsia="es-ES"/>
        </w:rPr>
        <w:t xml:space="preserve"> la gloriosa venida </w:t>
      </w:r>
      <w:r w:rsidRPr="004250BE">
        <w:rPr>
          <w:rFonts w:ascii="Calibri" w:eastAsia="Times New Roman" w:hAnsi="Calibri" w:cs="Times New Roman"/>
          <w:sz w:val="32"/>
          <w:szCs w:val="32"/>
          <w:lang w:val="es-ES_tradnl" w:eastAsia="es-ES"/>
        </w:rPr>
        <w:br/>
        <w:t>de nuestro Señor y Salvad</w:t>
      </w:r>
      <w:r>
        <w:rPr>
          <w:rFonts w:ascii="Calibri" w:eastAsia="Times New Roman" w:hAnsi="Calibri" w:cs="Times New Roman"/>
          <w:sz w:val="32"/>
          <w:szCs w:val="32"/>
          <w:lang w:val="es-ES_tradnl" w:eastAsia="es-ES"/>
        </w:rPr>
        <w:t>or Jesucristo.</w:t>
      </w:r>
      <w:r>
        <w:rPr>
          <w:rFonts w:ascii="Calibri" w:eastAsia="Times New Roman" w:hAnsi="Calibri" w:cs="Times New Roman"/>
          <w:sz w:val="32"/>
          <w:szCs w:val="32"/>
          <w:lang w:val="es-ES_tradnl" w:eastAsia="es-ES"/>
        </w:rPr>
        <w:br/>
        <w:t>AMÉN.</w:t>
      </w:r>
    </w:p>
    <w:p w:rsidR="00794376" w:rsidRPr="00794376" w:rsidRDefault="00794376" w:rsidP="00794376">
      <w:pPr>
        <w:jc w:val="left"/>
        <w:rPr>
          <w:rFonts w:cstheme="minorHAnsi"/>
          <w:sz w:val="32"/>
          <w:szCs w:val="32"/>
        </w:rPr>
      </w:pPr>
    </w:p>
    <w:p w:rsidR="00794376" w:rsidRPr="009112E0" w:rsidRDefault="00794376" w:rsidP="009112E0">
      <w:pPr>
        <w:jc w:val="left"/>
        <w:rPr>
          <w:rFonts w:cstheme="minorHAnsi"/>
          <w:sz w:val="32"/>
          <w:szCs w:val="32"/>
        </w:rPr>
      </w:pPr>
    </w:p>
    <w:p w:rsidR="00794376" w:rsidRDefault="00794376" w:rsidP="00794376">
      <w:pPr>
        <w:rPr>
          <w:rFonts w:ascii="Corbel" w:hAnsi="Corbel"/>
          <w:b/>
          <w:bCs/>
          <w:sz w:val="28"/>
          <w:szCs w:val="28"/>
        </w:rPr>
      </w:pPr>
      <w:r w:rsidRPr="00DD483E">
        <w:rPr>
          <w:rFonts w:ascii="Corbel" w:hAnsi="Corbel"/>
          <w:b/>
          <w:bCs/>
          <w:sz w:val="28"/>
          <w:szCs w:val="28"/>
        </w:rPr>
        <w:t xml:space="preserve">AVISOS </w:t>
      </w:r>
    </w:p>
    <w:p w:rsidR="004250BE" w:rsidRDefault="004250BE" w:rsidP="00794376">
      <w:pPr>
        <w:rPr>
          <w:rFonts w:ascii="Corbel" w:hAnsi="Corbel"/>
          <w:b/>
          <w:bCs/>
          <w:sz w:val="28"/>
          <w:szCs w:val="28"/>
        </w:rPr>
      </w:pPr>
    </w:p>
    <w:p w:rsidR="004250BE" w:rsidRPr="004250BE" w:rsidRDefault="004250BE" w:rsidP="004250BE">
      <w:pPr>
        <w:numPr>
          <w:ilvl w:val="0"/>
          <w:numId w:val="1"/>
        </w:numPr>
        <w:spacing w:after="240"/>
        <w:rPr>
          <w:rFonts w:ascii="Corbel" w:hAnsi="Corbel"/>
          <w:sz w:val="32"/>
          <w:szCs w:val="32"/>
        </w:rPr>
      </w:pPr>
      <w:r w:rsidRPr="004250BE">
        <w:rPr>
          <w:rFonts w:ascii="Corbel" w:hAnsi="Corbel"/>
          <w:sz w:val="32"/>
          <w:szCs w:val="32"/>
        </w:rPr>
        <w:t>Martes 28 y miércoles 29 a las 19.30 en la sala de música, catequesis de familia dirigida por el P. Vicente de la Vega para los padres de la catequesis de infancia.</w:t>
      </w:r>
    </w:p>
    <w:p w:rsidR="004250BE" w:rsidRDefault="004250BE" w:rsidP="004250BE">
      <w:pPr>
        <w:numPr>
          <w:ilvl w:val="0"/>
          <w:numId w:val="1"/>
        </w:numPr>
        <w:spacing w:after="240"/>
        <w:rPr>
          <w:rFonts w:ascii="Corbel" w:hAnsi="Corbel"/>
          <w:sz w:val="32"/>
          <w:szCs w:val="32"/>
        </w:rPr>
      </w:pPr>
      <w:r w:rsidRPr="004250BE">
        <w:rPr>
          <w:rFonts w:ascii="Corbel" w:hAnsi="Corbel"/>
          <w:sz w:val="32"/>
          <w:szCs w:val="32"/>
        </w:rPr>
        <w:t>Sábado 1 de abril, a las 9.30h salida para el VI Encuentro de Agentes de Pastoral SMP en Navas de San Antonio (Segovia).</w:t>
      </w:r>
    </w:p>
    <w:p w:rsidR="00BC2E21" w:rsidRPr="004250BE" w:rsidRDefault="00BC2E21" w:rsidP="004250BE">
      <w:pPr>
        <w:numPr>
          <w:ilvl w:val="0"/>
          <w:numId w:val="1"/>
        </w:numPr>
        <w:spacing w:after="240"/>
        <w:rPr>
          <w:rFonts w:ascii="Corbel" w:hAnsi="Corbel"/>
          <w:sz w:val="32"/>
          <w:szCs w:val="32"/>
        </w:rPr>
      </w:pPr>
      <w:r>
        <w:rPr>
          <w:rFonts w:ascii="Corbel" w:hAnsi="Corbel"/>
          <w:sz w:val="32"/>
          <w:szCs w:val="32"/>
        </w:rPr>
        <w:t xml:space="preserve">El miércoles 22 falleció nuestro querido secretario y sacristán Miguel </w:t>
      </w:r>
      <w:proofErr w:type="spellStart"/>
      <w:r>
        <w:rPr>
          <w:rFonts w:ascii="Corbel" w:hAnsi="Corbel"/>
          <w:sz w:val="32"/>
          <w:szCs w:val="32"/>
        </w:rPr>
        <w:t>Busquet</w:t>
      </w:r>
      <w:proofErr w:type="spellEnd"/>
      <w:r>
        <w:rPr>
          <w:rFonts w:ascii="Corbel" w:hAnsi="Corbel"/>
          <w:sz w:val="32"/>
          <w:szCs w:val="32"/>
        </w:rPr>
        <w:t xml:space="preserve">. El lunes 3 de abril, a las 19h. celebraremos el funeral por su eterno descanso. </w:t>
      </w:r>
    </w:p>
    <w:p w:rsidR="003D40A5" w:rsidRPr="003D40A5" w:rsidRDefault="003D40A5" w:rsidP="003D40A5">
      <w:pPr>
        <w:pStyle w:val="Prrafodelista"/>
        <w:numPr>
          <w:ilvl w:val="0"/>
          <w:numId w:val="3"/>
        </w:numPr>
        <w:pBdr>
          <w:top w:val="single" w:sz="4" w:space="1" w:color="auto"/>
          <w:left w:val="single" w:sz="4" w:space="4" w:color="auto"/>
          <w:bottom w:val="single" w:sz="4" w:space="1" w:color="auto"/>
          <w:right w:val="single" w:sz="4" w:space="4" w:color="auto"/>
        </w:pBdr>
        <w:spacing w:line="276" w:lineRule="auto"/>
        <w:contextualSpacing/>
        <w:rPr>
          <w:rFonts w:ascii="Corbel" w:hAnsi="Corbel"/>
          <w:sz w:val="28"/>
          <w:szCs w:val="28"/>
          <w:lang w:val="es-ES"/>
        </w:rPr>
      </w:pPr>
      <w:r w:rsidRPr="003D40A5">
        <w:rPr>
          <w:rFonts w:ascii="Corbel" w:hAnsi="Corbel"/>
          <w:sz w:val="28"/>
          <w:szCs w:val="28"/>
          <w:lang w:val="es-ES"/>
        </w:rPr>
        <w:t xml:space="preserve">Celebración comunitaria del </w:t>
      </w:r>
      <w:r w:rsidRPr="003D40A5">
        <w:rPr>
          <w:rFonts w:ascii="Corbel" w:hAnsi="Corbel"/>
          <w:b/>
          <w:sz w:val="28"/>
          <w:szCs w:val="28"/>
          <w:lang w:val="es-ES"/>
        </w:rPr>
        <w:t>sacramento del perdón</w:t>
      </w:r>
      <w:r w:rsidRPr="003D40A5">
        <w:rPr>
          <w:rFonts w:ascii="Corbel" w:hAnsi="Corbel"/>
          <w:sz w:val="28"/>
          <w:szCs w:val="28"/>
          <w:lang w:val="es-ES"/>
        </w:rPr>
        <w:t xml:space="preserve"> en el marco de la oración mensual de </w:t>
      </w:r>
      <w:proofErr w:type="spellStart"/>
      <w:r w:rsidRPr="003D40A5">
        <w:rPr>
          <w:rFonts w:ascii="Corbel" w:hAnsi="Corbel"/>
          <w:sz w:val="28"/>
          <w:szCs w:val="28"/>
          <w:lang w:val="es-ES"/>
        </w:rPr>
        <w:t>Taizé</w:t>
      </w:r>
      <w:proofErr w:type="spellEnd"/>
      <w:r w:rsidRPr="003D40A5">
        <w:rPr>
          <w:rFonts w:ascii="Corbel" w:hAnsi="Corbel"/>
          <w:sz w:val="28"/>
          <w:szCs w:val="28"/>
          <w:lang w:val="es-ES"/>
        </w:rPr>
        <w:t xml:space="preserve"> y adoración de la cruz de Jesús.  Jueves, 6 de abril a las 20h en la Iglesia.</w:t>
      </w:r>
    </w:p>
    <w:p w:rsidR="004250BE" w:rsidRDefault="004250BE" w:rsidP="009112E0">
      <w:pPr>
        <w:jc w:val="center"/>
        <w:rPr>
          <w:rFonts w:cstheme="minorHAnsi"/>
          <w:b/>
          <w:sz w:val="32"/>
          <w:szCs w:val="32"/>
        </w:rPr>
      </w:pPr>
    </w:p>
    <w:p w:rsidR="009112E0" w:rsidRPr="009112E0" w:rsidRDefault="009112E0" w:rsidP="009112E0">
      <w:pPr>
        <w:jc w:val="center"/>
        <w:rPr>
          <w:rFonts w:cstheme="minorHAnsi"/>
          <w:b/>
          <w:sz w:val="32"/>
          <w:szCs w:val="32"/>
        </w:rPr>
      </w:pPr>
      <w:r w:rsidRPr="009112E0">
        <w:rPr>
          <w:rFonts w:cstheme="minorHAnsi"/>
          <w:b/>
          <w:sz w:val="32"/>
          <w:szCs w:val="32"/>
        </w:rPr>
        <w:t>PRIMERA LECTURA</w:t>
      </w:r>
    </w:p>
    <w:p w:rsidR="00BC2E21" w:rsidRPr="004F1136" w:rsidRDefault="00BC2E21" w:rsidP="00BC2E21">
      <w:pPr>
        <w:jc w:val="left"/>
        <w:rPr>
          <w:rFonts w:cstheme="minorHAnsi"/>
          <w:b/>
          <w:sz w:val="28"/>
          <w:szCs w:val="28"/>
        </w:rPr>
      </w:pPr>
      <w:r w:rsidRPr="004F1136">
        <w:rPr>
          <w:rFonts w:cstheme="minorHAnsi"/>
          <w:b/>
          <w:sz w:val="28"/>
          <w:szCs w:val="28"/>
        </w:rPr>
        <w:t xml:space="preserve">Lectura del primer Libro de Samuel 16, 1b. 6-7. 10-13a </w:t>
      </w:r>
    </w:p>
    <w:p w:rsidR="004F1136" w:rsidRPr="004F1136" w:rsidRDefault="004F1136" w:rsidP="00BC2E21">
      <w:pPr>
        <w:jc w:val="left"/>
        <w:rPr>
          <w:rFonts w:cstheme="minorHAnsi"/>
          <w:sz w:val="28"/>
          <w:szCs w:val="28"/>
        </w:rPr>
      </w:pPr>
    </w:p>
    <w:p w:rsidR="00BC2E21" w:rsidRPr="004F1136" w:rsidRDefault="00BC2E21" w:rsidP="00BC2E21">
      <w:pPr>
        <w:jc w:val="left"/>
        <w:rPr>
          <w:rFonts w:cstheme="minorHAnsi"/>
          <w:sz w:val="28"/>
          <w:szCs w:val="28"/>
        </w:rPr>
      </w:pPr>
      <w:r w:rsidRPr="004F1136">
        <w:rPr>
          <w:rFonts w:cstheme="minorHAnsi"/>
          <w:sz w:val="28"/>
          <w:szCs w:val="28"/>
        </w:rPr>
        <w:t xml:space="preserve">En aquellos días, dijo el Señor a Samuel: </w:t>
      </w:r>
    </w:p>
    <w:p w:rsidR="00BC2E21" w:rsidRPr="004F1136" w:rsidRDefault="00BC2E21" w:rsidP="00BC2E21">
      <w:pPr>
        <w:jc w:val="left"/>
        <w:rPr>
          <w:rFonts w:cstheme="minorHAnsi"/>
          <w:sz w:val="28"/>
          <w:szCs w:val="28"/>
        </w:rPr>
      </w:pPr>
      <w:r w:rsidRPr="004F1136">
        <w:rPr>
          <w:rFonts w:cstheme="minorHAnsi"/>
          <w:sz w:val="28"/>
          <w:szCs w:val="28"/>
        </w:rPr>
        <w:t xml:space="preserve">—Llena tu cuerno de aceite y vete. Voy a enviarte a </w:t>
      </w:r>
      <w:proofErr w:type="spellStart"/>
      <w:r w:rsidRPr="004F1136">
        <w:rPr>
          <w:rFonts w:cstheme="minorHAnsi"/>
          <w:sz w:val="28"/>
          <w:szCs w:val="28"/>
        </w:rPr>
        <w:t>Jesé</w:t>
      </w:r>
      <w:proofErr w:type="spellEnd"/>
      <w:r w:rsidRPr="004F1136">
        <w:rPr>
          <w:rFonts w:cstheme="minorHAnsi"/>
          <w:sz w:val="28"/>
          <w:szCs w:val="28"/>
        </w:rPr>
        <w:t xml:space="preserve">, de Belén, porque he visto entre sus hijos un rey para mí. </w:t>
      </w:r>
    </w:p>
    <w:p w:rsidR="00BC2E21" w:rsidRPr="004F1136" w:rsidRDefault="00BC2E21" w:rsidP="00BC2E21">
      <w:pPr>
        <w:jc w:val="left"/>
        <w:rPr>
          <w:rFonts w:cstheme="minorHAnsi"/>
          <w:sz w:val="28"/>
          <w:szCs w:val="28"/>
        </w:rPr>
      </w:pPr>
      <w:r w:rsidRPr="004F1136">
        <w:rPr>
          <w:rFonts w:cstheme="minorHAnsi"/>
          <w:sz w:val="28"/>
          <w:szCs w:val="28"/>
        </w:rPr>
        <w:t xml:space="preserve">Cuando se presento vio a </w:t>
      </w:r>
      <w:proofErr w:type="spellStart"/>
      <w:r w:rsidRPr="004F1136">
        <w:rPr>
          <w:rFonts w:cstheme="minorHAnsi"/>
          <w:sz w:val="28"/>
          <w:szCs w:val="28"/>
        </w:rPr>
        <w:t>Eliab</w:t>
      </w:r>
      <w:proofErr w:type="spellEnd"/>
      <w:r w:rsidRPr="004F1136">
        <w:rPr>
          <w:rFonts w:cstheme="minorHAnsi"/>
          <w:sz w:val="28"/>
          <w:szCs w:val="28"/>
        </w:rPr>
        <w:t xml:space="preserve"> y se dijo: «Sin duda está ante el Señor su ungido.» </w:t>
      </w:r>
    </w:p>
    <w:p w:rsidR="00BC2E21" w:rsidRPr="004F1136" w:rsidRDefault="00BC2E21" w:rsidP="00BC2E21">
      <w:pPr>
        <w:jc w:val="left"/>
        <w:rPr>
          <w:rFonts w:cstheme="minorHAnsi"/>
          <w:sz w:val="28"/>
          <w:szCs w:val="28"/>
        </w:rPr>
      </w:pPr>
      <w:r w:rsidRPr="004F1136">
        <w:rPr>
          <w:rFonts w:cstheme="minorHAnsi"/>
          <w:sz w:val="28"/>
          <w:szCs w:val="28"/>
        </w:rPr>
        <w:t xml:space="preserve">Pero el Señor dijo a Samuel: </w:t>
      </w:r>
    </w:p>
    <w:p w:rsidR="00BC2E21" w:rsidRPr="004F1136" w:rsidRDefault="00BC2E21" w:rsidP="00BC2E21">
      <w:pPr>
        <w:jc w:val="left"/>
        <w:rPr>
          <w:rFonts w:cstheme="minorHAnsi"/>
          <w:sz w:val="28"/>
          <w:szCs w:val="28"/>
        </w:rPr>
      </w:pPr>
      <w:r w:rsidRPr="004F1136">
        <w:rPr>
          <w:rFonts w:cstheme="minorHAnsi"/>
          <w:sz w:val="28"/>
          <w:szCs w:val="28"/>
        </w:rPr>
        <w:t xml:space="preserve">—No mires su apariencia ni su gran estatura, pues yo le he descartado. La mirada de Dios no es como la mirada del hombre, pues el hombre mira las apariencias, pero el Señor mira el corazón. </w:t>
      </w:r>
    </w:p>
    <w:p w:rsidR="00BC2E21" w:rsidRPr="004F1136" w:rsidRDefault="00BC2E21" w:rsidP="00BC2E21">
      <w:pPr>
        <w:jc w:val="left"/>
        <w:rPr>
          <w:rFonts w:cstheme="minorHAnsi"/>
          <w:sz w:val="28"/>
          <w:szCs w:val="28"/>
        </w:rPr>
      </w:pPr>
      <w:r w:rsidRPr="004F1136">
        <w:rPr>
          <w:rFonts w:cstheme="minorHAnsi"/>
          <w:sz w:val="28"/>
          <w:szCs w:val="28"/>
        </w:rPr>
        <w:t xml:space="preserve">Hizo pasar </w:t>
      </w:r>
      <w:proofErr w:type="spellStart"/>
      <w:r w:rsidRPr="004F1136">
        <w:rPr>
          <w:rFonts w:cstheme="minorHAnsi"/>
          <w:sz w:val="28"/>
          <w:szCs w:val="28"/>
        </w:rPr>
        <w:t>Jesé</w:t>
      </w:r>
      <w:proofErr w:type="spellEnd"/>
      <w:r w:rsidRPr="004F1136">
        <w:rPr>
          <w:rFonts w:cstheme="minorHAnsi"/>
          <w:sz w:val="28"/>
          <w:szCs w:val="28"/>
        </w:rPr>
        <w:t xml:space="preserve"> a sus siete hijos ante Samuel, pero Samuel dijo: </w:t>
      </w:r>
    </w:p>
    <w:p w:rsidR="00BC2E21" w:rsidRPr="004F1136" w:rsidRDefault="00BC2E21" w:rsidP="00BC2E21">
      <w:pPr>
        <w:jc w:val="left"/>
        <w:rPr>
          <w:rFonts w:cstheme="minorHAnsi"/>
          <w:sz w:val="28"/>
          <w:szCs w:val="28"/>
        </w:rPr>
      </w:pPr>
      <w:r w:rsidRPr="004F1136">
        <w:rPr>
          <w:rFonts w:cstheme="minorHAnsi"/>
          <w:sz w:val="28"/>
          <w:szCs w:val="28"/>
        </w:rPr>
        <w:t xml:space="preserve">—A ninguno de éstos ha elegido el Señor. </w:t>
      </w:r>
    </w:p>
    <w:p w:rsidR="00BC2E21" w:rsidRPr="004F1136" w:rsidRDefault="00BC2E21" w:rsidP="00BC2E21">
      <w:pPr>
        <w:jc w:val="left"/>
        <w:rPr>
          <w:rFonts w:cstheme="minorHAnsi"/>
          <w:sz w:val="28"/>
          <w:szCs w:val="28"/>
        </w:rPr>
      </w:pPr>
      <w:r w:rsidRPr="004F1136">
        <w:rPr>
          <w:rFonts w:cstheme="minorHAnsi"/>
          <w:sz w:val="28"/>
          <w:szCs w:val="28"/>
        </w:rPr>
        <w:t xml:space="preserve">Preguntó, pues, Samuel a </w:t>
      </w:r>
      <w:proofErr w:type="spellStart"/>
      <w:r w:rsidRPr="004F1136">
        <w:rPr>
          <w:rFonts w:cstheme="minorHAnsi"/>
          <w:sz w:val="28"/>
          <w:szCs w:val="28"/>
        </w:rPr>
        <w:t>Jesé</w:t>
      </w:r>
      <w:proofErr w:type="spellEnd"/>
      <w:r w:rsidRPr="004F1136">
        <w:rPr>
          <w:rFonts w:cstheme="minorHAnsi"/>
          <w:sz w:val="28"/>
          <w:szCs w:val="28"/>
        </w:rPr>
        <w:t xml:space="preserve">: </w:t>
      </w:r>
    </w:p>
    <w:p w:rsidR="00BC2E21" w:rsidRPr="004F1136" w:rsidRDefault="00BC2E21" w:rsidP="00BC2E21">
      <w:pPr>
        <w:jc w:val="left"/>
        <w:rPr>
          <w:rFonts w:cstheme="minorHAnsi"/>
          <w:sz w:val="28"/>
          <w:szCs w:val="28"/>
        </w:rPr>
      </w:pPr>
      <w:proofErr w:type="gramStart"/>
      <w:r w:rsidRPr="004F1136">
        <w:rPr>
          <w:rFonts w:cstheme="minorHAnsi"/>
          <w:sz w:val="28"/>
          <w:szCs w:val="28"/>
        </w:rPr>
        <w:t>—¿</w:t>
      </w:r>
      <w:proofErr w:type="gramEnd"/>
      <w:r w:rsidRPr="004F1136">
        <w:rPr>
          <w:rFonts w:cstheme="minorHAnsi"/>
          <w:sz w:val="28"/>
          <w:szCs w:val="28"/>
        </w:rPr>
        <w:t xml:space="preserve">No quedan ya más muchachos? </w:t>
      </w:r>
    </w:p>
    <w:p w:rsidR="00BC2E21" w:rsidRPr="004F1136" w:rsidRDefault="00BC2E21" w:rsidP="00BC2E21">
      <w:pPr>
        <w:jc w:val="left"/>
        <w:rPr>
          <w:rFonts w:cstheme="minorHAnsi"/>
          <w:sz w:val="28"/>
          <w:szCs w:val="28"/>
        </w:rPr>
      </w:pPr>
      <w:r w:rsidRPr="004F1136">
        <w:rPr>
          <w:rFonts w:cstheme="minorHAnsi"/>
          <w:sz w:val="28"/>
          <w:szCs w:val="28"/>
        </w:rPr>
        <w:t xml:space="preserve">El respondió: </w:t>
      </w:r>
    </w:p>
    <w:p w:rsidR="00BC2E21" w:rsidRPr="004F1136" w:rsidRDefault="00BC2E21" w:rsidP="00BC2E21">
      <w:pPr>
        <w:jc w:val="left"/>
        <w:rPr>
          <w:rFonts w:cstheme="minorHAnsi"/>
          <w:sz w:val="28"/>
          <w:szCs w:val="28"/>
        </w:rPr>
      </w:pPr>
      <w:r w:rsidRPr="004F1136">
        <w:rPr>
          <w:rFonts w:cstheme="minorHAnsi"/>
          <w:sz w:val="28"/>
          <w:szCs w:val="28"/>
        </w:rPr>
        <w:t xml:space="preserve">—Todavía falta el más pequeño, que está guardando el rebaño. </w:t>
      </w:r>
    </w:p>
    <w:p w:rsidR="00BC2E21" w:rsidRPr="004F1136" w:rsidRDefault="00BC2E21" w:rsidP="00BC2E21">
      <w:pPr>
        <w:jc w:val="left"/>
        <w:rPr>
          <w:rFonts w:cstheme="minorHAnsi"/>
          <w:sz w:val="28"/>
          <w:szCs w:val="28"/>
        </w:rPr>
      </w:pPr>
      <w:r w:rsidRPr="004F1136">
        <w:rPr>
          <w:rFonts w:cstheme="minorHAnsi"/>
          <w:sz w:val="28"/>
          <w:szCs w:val="28"/>
        </w:rPr>
        <w:t xml:space="preserve">Dijo entonces Samuel a </w:t>
      </w:r>
      <w:proofErr w:type="spellStart"/>
      <w:r w:rsidRPr="004F1136">
        <w:rPr>
          <w:rFonts w:cstheme="minorHAnsi"/>
          <w:sz w:val="28"/>
          <w:szCs w:val="28"/>
        </w:rPr>
        <w:t>Jesé</w:t>
      </w:r>
      <w:proofErr w:type="spellEnd"/>
      <w:r w:rsidRPr="004F1136">
        <w:rPr>
          <w:rFonts w:cstheme="minorHAnsi"/>
          <w:sz w:val="28"/>
          <w:szCs w:val="28"/>
        </w:rPr>
        <w:t xml:space="preserve">: </w:t>
      </w:r>
    </w:p>
    <w:p w:rsidR="00BC2E21" w:rsidRPr="004F1136" w:rsidRDefault="00BC2E21" w:rsidP="00BC2E21">
      <w:pPr>
        <w:jc w:val="left"/>
        <w:rPr>
          <w:rFonts w:cstheme="minorHAnsi"/>
          <w:sz w:val="28"/>
          <w:szCs w:val="28"/>
        </w:rPr>
      </w:pPr>
      <w:r w:rsidRPr="004F1136">
        <w:rPr>
          <w:rFonts w:cstheme="minorHAnsi"/>
          <w:sz w:val="28"/>
          <w:szCs w:val="28"/>
        </w:rPr>
        <w:t xml:space="preserve">—Manda que lo traigan, porque no comeremos hasta que haya venido. </w:t>
      </w:r>
    </w:p>
    <w:p w:rsidR="00BC2E21" w:rsidRPr="004F1136" w:rsidRDefault="00BC2E21" w:rsidP="00BC2E21">
      <w:pPr>
        <w:jc w:val="left"/>
        <w:rPr>
          <w:rFonts w:cstheme="minorHAnsi"/>
          <w:sz w:val="28"/>
          <w:szCs w:val="28"/>
        </w:rPr>
      </w:pPr>
      <w:r w:rsidRPr="004F1136">
        <w:rPr>
          <w:rFonts w:cstheme="minorHAnsi"/>
          <w:sz w:val="28"/>
          <w:szCs w:val="28"/>
        </w:rPr>
        <w:t xml:space="preserve">Mandó, pues, que lo trajeran; era rubio, de bellos ojos y hermosa presencia. </w:t>
      </w:r>
    </w:p>
    <w:p w:rsidR="00BC2E21" w:rsidRPr="004F1136" w:rsidRDefault="00BC2E21" w:rsidP="00BC2E21">
      <w:pPr>
        <w:jc w:val="left"/>
        <w:rPr>
          <w:rFonts w:cstheme="minorHAnsi"/>
          <w:sz w:val="28"/>
          <w:szCs w:val="28"/>
        </w:rPr>
      </w:pPr>
      <w:r w:rsidRPr="004F1136">
        <w:rPr>
          <w:rFonts w:cstheme="minorHAnsi"/>
          <w:sz w:val="28"/>
          <w:szCs w:val="28"/>
        </w:rPr>
        <w:t xml:space="preserve">Dijo el Señor: </w:t>
      </w:r>
    </w:p>
    <w:p w:rsidR="00BC2E21" w:rsidRPr="004F1136" w:rsidRDefault="00BC2E21" w:rsidP="00BC2E21">
      <w:pPr>
        <w:jc w:val="left"/>
        <w:rPr>
          <w:rFonts w:cstheme="minorHAnsi"/>
          <w:sz w:val="28"/>
          <w:szCs w:val="28"/>
        </w:rPr>
      </w:pPr>
      <w:r w:rsidRPr="004F1136">
        <w:rPr>
          <w:rFonts w:cstheme="minorHAnsi"/>
          <w:sz w:val="28"/>
          <w:szCs w:val="28"/>
        </w:rPr>
        <w:t xml:space="preserve">—Levántate y úngelo, porque éste es. </w:t>
      </w:r>
    </w:p>
    <w:p w:rsidR="00BC2E21" w:rsidRPr="004F1136" w:rsidRDefault="00BC2E21" w:rsidP="00BC2E21">
      <w:pPr>
        <w:jc w:val="left"/>
        <w:rPr>
          <w:rFonts w:cstheme="minorHAnsi"/>
          <w:sz w:val="28"/>
          <w:szCs w:val="28"/>
        </w:rPr>
      </w:pPr>
      <w:r w:rsidRPr="004F1136">
        <w:rPr>
          <w:rFonts w:cstheme="minorHAnsi"/>
          <w:sz w:val="28"/>
          <w:szCs w:val="28"/>
        </w:rPr>
        <w:t xml:space="preserve">Tomó Samuel el cuerno de aceite y le ungió en medio de sus hermanos. </w:t>
      </w:r>
    </w:p>
    <w:p w:rsidR="00247323" w:rsidRPr="004F1136" w:rsidRDefault="00BC2E21" w:rsidP="00BC2E21">
      <w:pPr>
        <w:jc w:val="left"/>
        <w:rPr>
          <w:rFonts w:cstheme="minorHAnsi"/>
          <w:sz w:val="28"/>
          <w:szCs w:val="28"/>
        </w:rPr>
      </w:pPr>
      <w:r w:rsidRPr="004F1136">
        <w:rPr>
          <w:rFonts w:cstheme="minorHAnsi"/>
          <w:sz w:val="28"/>
          <w:szCs w:val="28"/>
        </w:rPr>
        <w:t>Palabra de Dios.</w:t>
      </w:r>
    </w:p>
    <w:p w:rsidR="004F1136" w:rsidRDefault="004F1136" w:rsidP="009112E0">
      <w:pPr>
        <w:jc w:val="left"/>
        <w:rPr>
          <w:rFonts w:cstheme="minorHAnsi"/>
          <w:sz w:val="32"/>
          <w:szCs w:val="32"/>
        </w:rPr>
      </w:pPr>
    </w:p>
    <w:p w:rsidR="004F1136" w:rsidRPr="004F1136" w:rsidRDefault="004F1136" w:rsidP="004F1136">
      <w:pPr>
        <w:jc w:val="left"/>
        <w:rPr>
          <w:rFonts w:cstheme="minorHAnsi"/>
          <w:sz w:val="28"/>
          <w:szCs w:val="28"/>
        </w:rPr>
      </w:pPr>
      <w:r w:rsidRPr="004F1136">
        <w:rPr>
          <w:rFonts w:cstheme="minorHAnsi"/>
          <w:b/>
          <w:bCs/>
          <w:sz w:val="28"/>
          <w:szCs w:val="28"/>
        </w:rPr>
        <w:t xml:space="preserve">Salmo responsorial </w:t>
      </w:r>
      <w:r w:rsidRPr="004F1136">
        <w:rPr>
          <w:rFonts w:cstheme="minorHAnsi"/>
          <w:sz w:val="28"/>
          <w:szCs w:val="28"/>
        </w:rPr>
        <w:t xml:space="preserve">Sal 22, 1-3a. 3b-4. 5. 6 </w:t>
      </w:r>
    </w:p>
    <w:p w:rsidR="004F1136" w:rsidRPr="004F1136" w:rsidRDefault="004F1136" w:rsidP="004F1136">
      <w:pPr>
        <w:jc w:val="left"/>
        <w:rPr>
          <w:rFonts w:cstheme="minorHAnsi"/>
          <w:sz w:val="28"/>
          <w:szCs w:val="28"/>
        </w:rPr>
      </w:pPr>
      <w:r w:rsidRPr="004F1136">
        <w:rPr>
          <w:rFonts w:cstheme="minorHAnsi"/>
          <w:b/>
          <w:bCs/>
          <w:sz w:val="28"/>
          <w:szCs w:val="28"/>
        </w:rPr>
        <w:t xml:space="preserve">V/. </w:t>
      </w:r>
      <w:r w:rsidRPr="004F1136">
        <w:rPr>
          <w:rFonts w:cstheme="minorHAnsi"/>
          <w:sz w:val="28"/>
          <w:szCs w:val="28"/>
        </w:rPr>
        <w:t xml:space="preserve">El Señor es mi pastor, nada me falta. </w:t>
      </w:r>
    </w:p>
    <w:p w:rsidR="004F1136" w:rsidRPr="004F1136" w:rsidRDefault="004F1136" w:rsidP="004F1136">
      <w:pPr>
        <w:jc w:val="left"/>
        <w:rPr>
          <w:rFonts w:cstheme="minorHAnsi"/>
          <w:sz w:val="28"/>
          <w:szCs w:val="28"/>
        </w:rPr>
      </w:pPr>
      <w:r w:rsidRPr="004F1136">
        <w:rPr>
          <w:rFonts w:cstheme="minorHAnsi"/>
          <w:b/>
          <w:bCs/>
          <w:sz w:val="28"/>
          <w:szCs w:val="28"/>
        </w:rPr>
        <w:t xml:space="preserve">R/. </w:t>
      </w:r>
      <w:r w:rsidRPr="004F1136">
        <w:rPr>
          <w:rFonts w:cstheme="minorHAnsi"/>
          <w:sz w:val="28"/>
          <w:szCs w:val="28"/>
        </w:rPr>
        <w:t xml:space="preserve">El Señor es mi pastor, nada me falta. </w:t>
      </w:r>
    </w:p>
    <w:p w:rsidR="004F1136" w:rsidRPr="004F1136" w:rsidRDefault="004F1136" w:rsidP="004F1136">
      <w:pPr>
        <w:jc w:val="left"/>
        <w:rPr>
          <w:rFonts w:cstheme="minorHAnsi"/>
          <w:sz w:val="28"/>
          <w:szCs w:val="28"/>
        </w:rPr>
      </w:pPr>
      <w:r w:rsidRPr="004F1136">
        <w:rPr>
          <w:rFonts w:cstheme="minorHAnsi"/>
          <w:b/>
          <w:bCs/>
          <w:sz w:val="28"/>
          <w:szCs w:val="28"/>
        </w:rPr>
        <w:t xml:space="preserve">V/. </w:t>
      </w:r>
      <w:r w:rsidRPr="004F1136">
        <w:rPr>
          <w:rFonts w:cstheme="minorHAnsi"/>
          <w:sz w:val="28"/>
          <w:szCs w:val="28"/>
        </w:rPr>
        <w:t xml:space="preserve">El Señor es mi pastor, nada me falta: </w:t>
      </w:r>
    </w:p>
    <w:p w:rsidR="004F1136" w:rsidRPr="004F1136" w:rsidRDefault="004F1136" w:rsidP="004F1136">
      <w:pPr>
        <w:jc w:val="left"/>
        <w:rPr>
          <w:rFonts w:cstheme="minorHAnsi"/>
          <w:sz w:val="28"/>
          <w:szCs w:val="28"/>
        </w:rPr>
      </w:pPr>
      <w:proofErr w:type="gramStart"/>
      <w:r w:rsidRPr="004F1136">
        <w:rPr>
          <w:rFonts w:cstheme="minorHAnsi"/>
          <w:sz w:val="28"/>
          <w:szCs w:val="28"/>
        </w:rPr>
        <w:t>en</w:t>
      </w:r>
      <w:proofErr w:type="gramEnd"/>
      <w:r w:rsidRPr="004F1136">
        <w:rPr>
          <w:rFonts w:cstheme="minorHAnsi"/>
          <w:sz w:val="28"/>
          <w:szCs w:val="28"/>
        </w:rPr>
        <w:t xml:space="preserve"> verdes praderas me hace recostar; me conduce hacia fuentes tranquilas y repara mis fuerzas. </w:t>
      </w:r>
    </w:p>
    <w:p w:rsidR="004F1136" w:rsidRPr="004F1136" w:rsidRDefault="004F1136" w:rsidP="004F1136">
      <w:pPr>
        <w:jc w:val="left"/>
        <w:rPr>
          <w:rFonts w:cstheme="minorHAnsi"/>
          <w:sz w:val="28"/>
          <w:szCs w:val="28"/>
        </w:rPr>
      </w:pPr>
      <w:r w:rsidRPr="004F1136">
        <w:rPr>
          <w:rFonts w:cstheme="minorHAnsi"/>
          <w:b/>
          <w:bCs/>
          <w:sz w:val="28"/>
          <w:szCs w:val="28"/>
        </w:rPr>
        <w:t xml:space="preserve">R/. </w:t>
      </w:r>
      <w:r w:rsidRPr="004F1136">
        <w:rPr>
          <w:rFonts w:cstheme="minorHAnsi"/>
          <w:sz w:val="28"/>
          <w:szCs w:val="28"/>
        </w:rPr>
        <w:t xml:space="preserve">El Señor es mi pastor, nada me falta. </w:t>
      </w:r>
    </w:p>
    <w:p w:rsidR="004F1136" w:rsidRPr="004F1136" w:rsidRDefault="004F1136" w:rsidP="004F1136">
      <w:pPr>
        <w:jc w:val="left"/>
        <w:rPr>
          <w:rFonts w:cstheme="minorHAnsi"/>
          <w:sz w:val="28"/>
          <w:szCs w:val="28"/>
        </w:rPr>
      </w:pPr>
      <w:r w:rsidRPr="004F1136">
        <w:rPr>
          <w:rFonts w:cstheme="minorHAnsi"/>
          <w:b/>
          <w:bCs/>
          <w:sz w:val="28"/>
          <w:szCs w:val="28"/>
        </w:rPr>
        <w:t xml:space="preserve">V/. </w:t>
      </w:r>
      <w:r w:rsidRPr="004F1136">
        <w:rPr>
          <w:rFonts w:cstheme="minorHAnsi"/>
          <w:sz w:val="28"/>
          <w:szCs w:val="28"/>
        </w:rPr>
        <w:t xml:space="preserve">Me guía por el sendero justo, por el honor de su nombre. </w:t>
      </w:r>
    </w:p>
    <w:p w:rsidR="004F1136" w:rsidRPr="004F1136" w:rsidRDefault="004F1136" w:rsidP="004F1136">
      <w:pPr>
        <w:jc w:val="left"/>
        <w:rPr>
          <w:rFonts w:cstheme="minorHAnsi"/>
          <w:sz w:val="28"/>
          <w:szCs w:val="28"/>
        </w:rPr>
      </w:pPr>
      <w:r w:rsidRPr="004F1136">
        <w:rPr>
          <w:rFonts w:cstheme="minorHAnsi"/>
          <w:sz w:val="28"/>
          <w:szCs w:val="28"/>
        </w:rPr>
        <w:t xml:space="preserve">Aunque camine por cañadas oscuras, nada temo, porque tú vas conmigo: tu vara y tu cayado me sosiegan. </w:t>
      </w:r>
    </w:p>
    <w:p w:rsidR="004F1136" w:rsidRPr="004F1136" w:rsidRDefault="004F1136" w:rsidP="004F1136">
      <w:pPr>
        <w:jc w:val="left"/>
        <w:rPr>
          <w:rFonts w:cstheme="minorHAnsi"/>
          <w:sz w:val="28"/>
          <w:szCs w:val="28"/>
        </w:rPr>
      </w:pPr>
      <w:r w:rsidRPr="004F1136">
        <w:rPr>
          <w:rFonts w:cstheme="minorHAnsi"/>
          <w:b/>
          <w:bCs/>
          <w:sz w:val="28"/>
          <w:szCs w:val="28"/>
        </w:rPr>
        <w:t xml:space="preserve">R/. </w:t>
      </w:r>
      <w:r w:rsidRPr="004F1136">
        <w:rPr>
          <w:rFonts w:cstheme="minorHAnsi"/>
          <w:sz w:val="28"/>
          <w:szCs w:val="28"/>
        </w:rPr>
        <w:t xml:space="preserve">El Señor es mi pastor, nada me falta. </w:t>
      </w:r>
    </w:p>
    <w:p w:rsidR="004F1136" w:rsidRPr="004F1136" w:rsidRDefault="004F1136" w:rsidP="004F1136">
      <w:pPr>
        <w:jc w:val="left"/>
        <w:rPr>
          <w:rFonts w:cstheme="minorHAnsi"/>
          <w:sz w:val="28"/>
          <w:szCs w:val="28"/>
        </w:rPr>
      </w:pPr>
      <w:r w:rsidRPr="004F1136">
        <w:rPr>
          <w:rFonts w:cstheme="minorHAnsi"/>
          <w:b/>
          <w:bCs/>
          <w:sz w:val="28"/>
          <w:szCs w:val="28"/>
        </w:rPr>
        <w:t xml:space="preserve">V/. </w:t>
      </w:r>
      <w:r w:rsidRPr="004F1136">
        <w:rPr>
          <w:rFonts w:cstheme="minorHAnsi"/>
          <w:sz w:val="28"/>
          <w:szCs w:val="28"/>
        </w:rPr>
        <w:t xml:space="preserve">Preparas una mesa ante mí, enfrente de mis enemigos; </w:t>
      </w:r>
    </w:p>
    <w:p w:rsidR="004F1136" w:rsidRPr="004F1136" w:rsidRDefault="004F1136" w:rsidP="004F1136">
      <w:pPr>
        <w:jc w:val="left"/>
        <w:rPr>
          <w:rFonts w:cstheme="minorHAnsi"/>
          <w:sz w:val="28"/>
          <w:szCs w:val="28"/>
        </w:rPr>
      </w:pPr>
      <w:proofErr w:type="gramStart"/>
      <w:r w:rsidRPr="004F1136">
        <w:rPr>
          <w:rFonts w:cstheme="minorHAnsi"/>
          <w:sz w:val="28"/>
          <w:szCs w:val="28"/>
        </w:rPr>
        <w:t>me</w:t>
      </w:r>
      <w:proofErr w:type="gramEnd"/>
      <w:r w:rsidRPr="004F1136">
        <w:rPr>
          <w:rFonts w:cstheme="minorHAnsi"/>
          <w:sz w:val="28"/>
          <w:szCs w:val="28"/>
        </w:rPr>
        <w:t xml:space="preserve"> unges la cabeza con perfume, y mi copa rebosa. </w:t>
      </w:r>
    </w:p>
    <w:p w:rsidR="004F1136" w:rsidRPr="004F1136" w:rsidRDefault="004F1136" w:rsidP="004F1136">
      <w:pPr>
        <w:jc w:val="left"/>
        <w:rPr>
          <w:rFonts w:cstheme="minorHAnsi"/>
          <w:sz w:val="28"/>
          <w:szCs w:val="28"/>
        </w:rPr>
      </w:pPr>
      <w:r w:rsidRPr="004F1136">
        <w:rPr>
          <w:rFonts w:cstheme="minorHAnsi"/>
          <w:b/>
          <w:bCs/>
          <w:sz w:val="28"/>
          <w:szCs w:val="28"/>
        </w:rPr>
        <w:t xml:space="preserve">R/. </w:t>
      </w:r>
      <w:r w:rsidRPr="004F1136">
        <w:rPr>
          <w:rFonts w:cstheme="minorHAnsi"/>
          <w:sz w:val="28"/>
          <w:szCs w:val="28"/>
        </w:rPr>
        <w:t xml:space="preserve">El Señor es mi pastor, nada me falta. </w:t>
      </w:r>
    </w:p>
    <w:p w:rsidR="004F1136" w:rsidRPr="004F1136" w:rsidRDefault="004F1136" w:rsidP="004F1136">
      <w:pPr>
        <w:jc w:val="left"/>
        <w:rPr>
          <w:rFonts w:cstheme="minorHAnsi"/>
          <w:sz w:val="28"/>
          <w:szCs w:val="28"/>
        </w:rPr>
      </w:pPr>
      <w:r w:rsidRPr="004F1136">
        <w:rPr>
          <w:rFonts w:cstheme="minorHAnsi"/>
          <w:b/>
          <w:bCs/>
          <w:sz w:val="28"/>
          <w:szCs w:val="28"/>
        </w:rPr>
        <w:t xml:space="preserve">V/. </w:t>
      </w:r>
      <w:r w:rsidRPr="004F1136">
        <w:rPr>
          <w:rFonts w:cstheme="minorHAnsi"/>
          <w:sz w:val="28"/>
          <w:szCs w:val="28"/>
        </w:rPr>
        <w:t xml:space="preserve">Tu bondad y tu misericordia me acompañan todos los días de mi vida, y habitaré en la casa del Señor por años sin término. </w:t>
      </w:r>
    </w:p>
    <w:p w:rsidR="004F1136" w:rsidRPr="004F1136" w:rsidRDefault="004F1136" w:rsidP="004F1136">
      <w:pPr>
        <w:jc w:val="left"/>
        <w:rPr>
          <w:rFonts w:cstheme="minorHAnsi"/>
          <w:sz w:val="28"/>
          <w:szCs w:val="28"/>
        </w:rPr>
      </w:pPr>
      <w:r w:rsidRPr="004F1136">
        <w:rPr>
          <w:rFonts w:cstheme="minorHAnsi"/>
          <w:b/>
          <w:bCs/>
          <w:sz w:val="28"/>
          <w:szCs w:val="28"/>
        </w:rPr>
        <w:t xml:space="preserve">R/. </w:t>
      </w:r>
      <w:r w:rsidRPr="004F1136">
        <w:rPr>
          <w:rFonts w:cstheme="minorHAnsi"/>
          <w:sz w:val="28"/>
          <w:szCs w:val="28"/>
        </w:rPr>
        <w:t>El Señor es mi pastor, nada me falta.</w:t>
      </w:r>
    </w:p>
    <w:p w:rsidR="00247323" w:rsidRDefault="00247323" w:rsidP="009112E0">
      <w:pPr>
        <w:jc w:val="center"/>
        <w:rPr>
          <w:rFonts w:cstheme="minorHAnsi"/>
          <w:b/>
          <w:sz w:val="32"/>
          <w:szCs w:val="32"/>
        </w:rPr>
      </w:pPr>
    </w:p>
    <w:p w:rsidR="009112E0" w:rsidRPr="009112E0" w:rsidRDefault="009112E0" w:rsidP="009112E0">
      <w:pPr>
        <w:jc w:val="center"/>
        <w:rPr>
          <w:rFonts w:cstheme="minorHAnsi"/>
          <w:b/>
          <w:sz w:val="32"/>
          <w:szCs w:val="32"/>
        </w:rPr>
      </w:pPr>
      <w:r w:rsidRPr="009112E0">
        <w:rPr>
          <w:rFonts w:cstheme="minorHAnsi"/>
          <w:b/>
          <w:sz w:val="32"/>
          <w:szCs w:val="32"/>
        </w:rPr>
        <w:lastRenderedPageBreak/>
        <w:t>SEGUNDA LECTURA</w:t>
      </w:r>
    </w:p>
    <w:p w:rsidR="004F1136" w:rsidRPr="004F1136" w:rsidRDefault="004F1136" w:rsidP="004F1136">
      <w:pPr>
        <w:jc w:val="left"/>
        <w:rPr>
          <w:rFonts w:cstheme="minorHAnsi"/>
          <w:sz w:val="28"/>
          <w:szCs w:val="28"/>
        </w:rPr>
      </w:pPr>
      <w:r w:rsidRPr="004F1136">
        <w:rPr>
          <w:rFonts w:cstheme="minorHAnsi"/>
          <w:b/>
          <w:sz w:val="28"/>
          <w:szCs w:val="28"/>
        </w:rPr>
        <w:t>Lectura de la carta del Apóstol San Pablo a los Efesios 5, 8-14</w:t>
      </w:r>
      <w:r w:rsidRPr="004F1136">
        <w:rPr>
          <w:rFonts w:cstheme="minorHAnsi"/>
          <w:sz w:val="28"/>
          <w:szCs w:val="28"/>
        </w:rPr>
        <w:t xml:space="preserve">. </w:t>
      </w:r>
    </w:p>
    <w:p w:rsidR="004F1136" w:rsidRPr="004F1136" w:rsidRDefault="004F1136" w:rsidP="004F1136">
      <w:pPr>
        <w:jc w:val="left"/>
        <w:rPr>
          <w:rFonts w:cstheme="minorHAnsi"/>
          <w:sz w:val="28"/>
          <w:szCs w:val="28"/>
        </w:rPr>
      </w:pPr>
      <w:r w:rsidRPr="004F1136">
        <w:rPr>
          <w:rFonts w:cstheme="minorHAnsi"/>
          <w:sz w:val="28"/>
          <w:szCs w:val="28"/>
        </w:rPr>
        <w:t xml:space="preserve">Hermanos: </w:t>
      </w:r>
    </w:p>
    <w:p w:rsidR="004F1136" w:rsidRPr="004F1136" w:rsidRDefault="004F1136" w:rsidP="004F1136">
      <w:pPr>
        <w:jc w:val="left"/>
        <w:rPr>
          <w:rFonts w:cstheme="minorHAnsi"/>
          <w:sz w:val="28"/>
          <w:szCs w:val="28"/>
        </w:rPr>
      </w:pPr>
      <w:r w:rsidRPr="004F1136">
        <w:rPr>
          <w:rFonts w:cstheme="minorHAnsi"/>
          <w:sz w:val="28"/>
          <w:szCs w:val="28"/>
        </w:rPr>
        <w:t xml:space="preserve">En otro tiempo </w:t>
      </w:r>
      <w:proofErr w:type="spellStart"/>
      <w:r w:rsidRPr="004F1136">
        <w:rPr>
          <w:rFonts w:cstheme="minorHAnsi"/>
          <w:sz w:val="28"/>
          <w:szCs w:val="28"/>
        </w:rPr>
        <w:t>érais</w:t>
      </w:r>
      <w:proofErr w:type="spellEnd"/>
      <w:r w:rsidRPr="004F1136">
        <w:rPr>
          <w:rFonts w:cstheme="minorHAnsi"/>
          <w:sz w:val="28"/>
          <w:szCs w:val="28"/>
        </w:rPr>
        <w:t xml:space="preserve"> tinieblas, ahora sois luz en el Señor. </w:t>
      </w:r>
    </w:p>
    <w:p w:rsidR="004F1136" w:rsidRPr="004F1136" w:rsidRDefault="004F1136" w:rsidP="004F1136">
      <w:pPr>
        <w:jc w:val="left"/>
        <w:rPr>
          <w:rFonts w:cstheme="minorHAnsi"/>
          <w:sz w:val="28"/>
          <w:szCs w:val="28"/>
        </w:rPr>
      </w:pPr>
      <w:r w:rsidRPr="004F1136">
        <w:rPr>
          <w:rFonts w:cstheme="minorHAnsi"/>
          <w:sz w:val="28"/>
          <w:szCs w:val="28"/>
        </w:rPr>
        <w:t xml:space="preserve">Caminad como hijos de la luz, </w:t>
      </w:r>
    </w:p>
    <w:p w:rsidR="004F1136" w:rsidRPr="004F1136" w:rsidRDefault="004F1136" w:rsidP="004F1136">
      <w:pPr>
        <w:jc w:val="left"/>
        <w:rPr>
          <w:rFonts w:cstheme="minorHAnsi"/>
          <w:sz w:val="28"/>
          <w:szCs w:val="28"/>
        </w:rPr>
      </w:pPr>
      <w:r w:rsidRPr="004F1136">
        <w:rPr>
          <w:rFonts w:cstheme="minorHAnsi"/>
          <w:sz w:val="28"/>
          <w:szCs w:val="28"/>
        </w:rPr>
        <w:t>(</w:t>
      </w:r>
      <w:proofErr w:type="gramStart"/>
      <w:r w:rsidRPr="004F1136">
        <w:rPr>
          <w:rFonts w:cstheme="minorHAnsi"/>
          <w:sz w:val="28"/>
          <w:szCs w:val="28"/>
        </w:rPr>
        <w:t>toda</w:t>
      </w:r>
      <w:proofErr w:type="gramEnd"/>
      <w:r w:rsidRPr="004F1136">
        <w:rPr>
          <w:rFonts w:cstheme="minorHAnsi"/>
          <w:sz w:val="28"/>
          <w:szCs w:val="28"/>
        </w:rPr>
        <w:t xml:space="preserve"> bondad, justicia y verdad son fruto de la luz) </w:t>
      </w:r>
    </w:p>
    <w:p w:rsidR="004F1136" w:rsidRPr="004F1136" w:rsidRDefault="004F1136" w:rsidP="004F1136">
      <w:pPr>
        <w:jc w:val="left"/>
        <w:rPr>
          <w:rFonts w:cstheme="minorHAnsi"/>
          <w:sz w:val="28"/>
          <w:szCs w:val="28"/>
        </w:rPr>
      </w:pPr>
      <w:proofErr w:type="gramStart"/>
      <w:r w:rsidRPr="004F1136">
        <w:rPr>
          <w:rFonts w:cstheme="minorHAnsi"/>
          <w:sz w:val="28"/>
          <w:szCs w:val="28"/>
        </w:rPr>
        <w:t>buscando</w:t>
      </w:r>
      <w:proofErr w:type="gramEnd"/>
      <w:r w:rsidRPr="004F1136">
        <w:rPr>
          <w:rFonts w:cstheme="minorHAnsi"/>
          <w:sz w:val="28"/>
          <w:szCs w:val="28"/>
        </w:rPr>
        <w:t xml:space="preserve"> lo que agrada al Señor, </w:t>
      </w:r>
    </w:p>
    <w:p w:rsidR="004F1136" w:rsidRPr="004F1136" w:rsidRDefault="004F1136" w:rsidP="004F1136">
      <w:pPr>
        <w:jc w:val="left"/>
        <w:rPr>
          <w:rFonts w:cstheme="minorHAnsi"/>
          <w:sz w:val="28"/>
          <w:szCs w:val="28"/>
        </w:rPr>
      </w:pPr>
      <w:proofErr w:type="gramStart"/>
      <w:r w:rsidRPr="004F1136">
        <w:rPr>
          <w:rFonts w:cstheme="minorHAnsi"/>
          <w:sz w:val="28"/>
          <w:szCs w:val="28"/>
        </w:rPr>
        <w:t>sin</w:t>
      </w:r>
      <w:proofErr w:type="gramEnd"/>
      <w:r w:rsidRPr="004F1136">
        <w:rPr>
          <w:rFonts w:cstheme="minorHAnsi"/>
          <w:sz w:val="28"/>
          <w:szCs w:val="28"/>
        </w:rPr>
        <w:t xml:space="preserve"> tomar parte en las obras estériles de las tinieblas, sino más bien poniéndolas en evidencia. </w:t>
      </w:r>
    </w:p>
    <w:p w:rsidR="004F1136" w:rsidRPr="004F1136" w:rsidRDefault="004F1136" w:rsidP="004F1136">
      <w:pPr>
        <w:jc w:val="left"/>
        <w:rPr>
          <w:rFonts w:cstheme="minorHAnsi"/>
          <w:sz w:val="28"/>
          <w:szCs w:val="28"/>
        </w:rPr>
      </w:pPr>
      <w:r w:rsidRPr="004F1136">
        <w:rPr>
          <w:rFonts w:cstheme="minorHAnsi"/>
          <w:sz w:val="28"/>
          <w:szCs w:val="28"/>
        </w:rPr>
        <w:t xml:space="preserve">Pues hasta ahora da vergüenza mencionar las cosas que ellos hacen a escondidas. </w:t>
      </w:r>
    </w:p>
    <w:p w:rsidR="004F1136" w:rsidRPr="004F1136" w:rsidRDefault="004F1136" w:rsidP="004F1136">
      <w:pPr>
        <w:jc w:val="left"/>
        <w:rPr>
          <w:rFonts w:cstheme="minorHAnsi"/>
          <w:sz w:val="28"/>
          <w:szCs w:val="28"/>
        </w:rPr>
      </w:pPr>
      <w:r w:rsidRPr="004F1136">
        <w:rPr>
          <w:rFonts w:cstheme="minorHAnsi"/>
          <w:sz w:val="28"/>
          <w:szCs w:val="28"/>
        </w:rPr>
        <w:t xml:space="preserve">Pero la luz, denunciándolas, las pone al descubierto, y todo lo descubierto es luz. </w:t>
      </w:r>
    </w:p>
    <w:p w:rsidR="009112E0" w:rsidRPr="004F1136" w:rsidRDefault="004F1136" w:rsidP="004F1136">
      <w:pPr>
        <w:jc w:val="left"/>
        <w:rPr>
          <w:rFonts w:cstheme="minorHAnsi"/>
          <w:sz w:val="28"/>
          <w:szCs w:val="28"/>
        </w:rPr>
      </w:pPr>
      <w:r w:rsidRPr="004F1136">
        <w:rPr>
          <w:rFonts w:cstheme="minorHAnsi"/>
          <w:sz w:val="28"/>
          <w:szCs w:val="28"/>
        </w:rPr>
        <w:t>Por eso dice: «despierta tú que duermes, levántate de entre los muertos y Cristo será tu luz».</w:t>
      </w:r>
    </w:p>
    <w:p w:rsidR="009112E0" w:rsidRPr="009112E0" w:rsidRDefault="009112E0" w:rsidP="009112E0">
      <w:pPr>
        <w:jc w:val="center"/>
        <w:rPr>
          <w:rFonts w:cstheme="minorHAnsi"/>
          <w:b/>
          <w:sz w:val="32"/>
          <w:szCs w:val="32"/>
        </w:rPr>
      </w:pPr>
      <w:r w:rsidRPr="009112E0">
        <w:rPr>
          <w:rFonts w:cstheme="minorHAnsi"/>
          <w:b/>
          <w:sz w:val="32"/>
          <w:szCs w:val="32"/>
        </w:rPr>
        <w:t>EVANGELIO</w:t>
      </w:r>
    </w:p>
    <w:p w:rsidR="004F1136" w:rsidRPr="004F1136" w:rsidRDefault="00247323" w:rsidP="004F1136">
      <w:pPr>
        <w:jc w:val="left"/>
        <w:rPr>
          <w:rFonts w:cstheme="minorHAnsi"/>
          <w:sz w:val="28"/>
          <w:szCs w:val="28"/>
        </w:rPr>
      </w:pPr>
      <w:r w:rsidRPr="004F1136">
        <w:rPr>
          <w:rFonts w:cstheme="minorHAnsi"/>
          <w:b/>
          <w:bCs/>
          <w:sz w:val="28"/>
          <w:szCs w:val="28"/>
        </w:rPr>
        <w:t>Lectura del santo evangelio según san Juan (4,5-42):</w:t>
      </w:r>
      <w:r w:rsidRPr="004F1136">
        <w:rPr>
          <w:rFonts w:cstheme="minorHAnsi"/>
          <w:sz w:val="28"/>
          <w:szCs w:val="28"/>
        </w:rPr>
        <w:br/>
      </w:r>
      <w:r w:rsidR="004F1136" w:rsidRPr="004F1136">
        <w:rPr>
          <w:rFonts w:cstheme="minorHAnsi"/>
          <w:sz w:val="28"/>
          <w:szCs w:val="28"/>
        </w:rPr>
        <w:t xml:space="preserve">En aquel tiempo, al pasar Jesús vio a un hombre ciego de nacimiento. </w:t>
      </w:r>
    </w:p>
    <w:p w:rsidR="004F1136" w:rsidRPr="004F1136" w:rsidRDefault="004F1136" w:rsidP="004F1136">
      <w:pPr>
        <w:jc w:val="left"/>
        <w:rPr>
          <w:rFonts w:cstheme="minorHAnsi"/>
          <w:sz w:val="28"/>
          <w:szCs w:val="28"/>
        </w:rPr>
      </w:pPr>
      <w:r w:rsidRPr="004F1136">
        <w:rPr>
          <w:rFonts w:cstheme="minorHAnsi"/>
          <w:sz w:val="28"/>
          <w:szCs w:val="28"/>
        </w:rPr>
        <w:t xml:space="preserve">Escupió en la tierra, hizo barro con la saliva, se lo untó </w:t>
      </w:r>
    </w:p>
    <w:p w:rsidR="004F1136" w:rsidRPr="004F1136" w:rsidRDefault="004F1136" w:rsidP="004F1136">
      <w:pPr>
        <w:jc w:val="left"/>
        <w:rPr>
          <w:rFonts w:cstheme="minorHAnsi"/>
          <w:sz w:val="28"/>
          <w:szCs w:val="28"/>
        </w:rPr>
      </w:pPr>
      <w:proofErr w:type="gramStart"/>
      <w:r w:rsidRPr="004F1136">
        <w:rPr>
          <w:rFonts w:cstheme="minorHAnsi"/>
          <w:sz w:val="28"/>
          <w:szCs w:val="28"/>
        </w:rPr>
        <w:t>en</w:t>
      </w:r>
      <w:proofErr w:type="gramEnd"/>
      <w:r w:rsidRPr="004F1136">
        <w:rPr>
          <w:rFonts w:cstheme="minorHAnsi"/>
          <w:sz w:val="28"/>
          <w:szCs w:val="28"/>
        </w:rPr>
        <w:t xml:space="preserve"> los ojos al ciego, y le dijo: </w:t>
      </w:r>
    </w:p>
    <w:p w:rsidR="004F1136" w:rsidRPr="004F1136" w:rsidRDefault="004F1136" w:rsidP="004F1136">
      <w:pPr>
        <w:jc w:val="left"/>
        <w:rPr>
          <w:rFonts w:cstheme="minorHAnsi"/>
          <w:sz w:val="28"/>
          <w:szCs w:val="28"/>
        </w:rPr>
      </w:pPr>
      <w:r w:rsidRPr="004F1136">
        <w:rPr>
          <w:rFonts w:cstheme="minorHAnsi"/>
          <w:sz w:val="28"/>
          <w:szCs w:val="28"/>
        </w:rPr>
        <w:t xml:space="preserve">—Ve a lavarte a la piscina de </w:t>
      </w:r>
      <w:proofErr w:type="spellStart"/>
      <w:r w:rsidRPr="004F1136">
        <w:rPr>
          <w:rFonts w:cstheme="minorHAnsi"/>
          <w:sz w:val="28"/>
          <w:szCs w:val="28"/>
        </w:rPr>
        <w:t>Siloé</w:t>
      </w:r>
      <w:proofErr w:type="spellEnd"/>
      <w:r w:rsidRPr="004F1136">
        <w:rPr>
          <w:rFonts w:cstheme="minorHAnsi"/>
          <w:sz w:val="28"/>
          <w:szCs w:val="28"/>
        </w:rPr>
        <w:t xml:space="preserve"> (que significa Enviado). </w:t>
      </w:r>
    </w:p>
    <w:p w:rsidR="004F1136" w:rsidRPr="004F1136" w:rsidRDefault="004F1136" w:rsidP="004F1136">
      <w:pPr>
        <w:jc w:val="left"/>
        <w:rPr>
          <w:rFonts w:cstheme="minorHAnsi"/>
          <w:sz w:val="28"/>
          <w:szCs w:val="28"/>
        </w:rPr>
      </w:pPr>
      <w:r w:rsidRPr="004F1136">
        <w:rPr>
          <w:rFonts w:cstheme="minorHAnsi"/>
          <w:sz w:val="28"/>
          <w:szCs w:val="28"/>
        </w:rPr>
        <w:t xml:space="preserve">El fue, se lavó, y volvió con vista. Y los vecinos y los que antes solían verlo pedir limosna preguntaban: </w:t>
      </w:r>
    </w:p>
    <w:p w:rsidR="004F1136" w:rsidRPr="004F1136" w:rsidRDefault="004F1136" w:rsidP="004F1136">
      <w:pPr>
        <w:jc w:val="left"/>
        <w:rPr>
          <w:rFonts w:cstheme="minorHAnsi"/>
          <w:sz w:val="28"/>
          <w:szCs w:val="28"/>
        </w:rPr>
      </w:pPr>
      <w:proofErr w:type="gramStart"/>
      <w:r w:rsidRPr="004F1136">
        <w:rPr>
          <w:rFonts w:cstheme="minorHAnsi"/>
          <w:sz w:val="28"/>
          <w:szCs w:val="28"/>
        </w:rPr>
        <w:t>—¿</w:t>
      </w:r>
      <w:proofErr w:type="gramEnd"/>
      <w:r w:rsidRPr="004F1136">
        <w:rPr>
          <w:rFonts w:cstheme="minorHAnsi"/>
          <w:sz w:val="28"/>
          <w:szCs w:val="28"/>
        </w:rPr>
        <w:t xml:space="preserve">No es ése el que se sentaba a pedir? </w:t>
      </w:r>
    </w:p>
    <w:p w:rsidR="004F1136" w:rsidRPr="004F1136" w:rsidRDefault="004F1136" w:rsidP="004F1136">
      <w:pPr>
        <w:jc w:val="left"/>
        <w:rPr>
          <w:rFonts w:cstheme="minorHAnsi"/>
          <w:sz w:val="28"/>
          <w:szCs w:val="28"/>
        </w:rPr>
      </w:pPr>
      <w:r w:rsidRPr="004F1136">
        <w:rPr>
          <w:rFonts w:cstheme="minorHAnsi"/>
          <w:sz w:val="28"/>
          <w:szCs w:val="28"/>
        </w:rPr>
        <w:t xml:space="preserve">Unos decían: </w:t>
      </w:r>
    </w:p>
    <w:p w:rsidR="004F1136" w:rsidRPr="004F1136" w:rsidRDefault="004F1136" w:rsidP="004F1136">
      <w:pPr>
        <w:jc w:val="left"/>
        <w:rPr>
          <w:rFonts w:cstheme="minorHAnsi"/>
          <w:sz w:val="28"/>
          <w:szCs w:val="28"/>
        </w:rPr>
      </w:pPr>
      <w:r w:rsidRPr="004F1136">
        <w:rPr>
          <w:rFonts w:cstheme="minorHAnsi"/>
          <w:sz w:val="28"/>
          <w:szCs w:val="28"/>
        </w:rPr>
        <w:t xml:space="preserve">—El mismo. </w:t>
      </w:r>
    </w:p>
    <w:p w:rsidR="004F1136" w:rsidRPr="004F1136" w:rsidRDefault="004F1136" w:rsidP="004F1136">
      <w:pPr>
        <w:jc w:val="left"/>
        <w:rPr>
          <w:rFonts w:cstheme="minorHAnsi"/>
          <w:sz w:val="28"/>
          <w:szCs w:val="28"/>
        </w:rPr>
      </w:pPr>
      <w:r w:rsidRPr="004F1136">
        <w:rPr>
          <w:rFonts w:cstheme="minorHAnsi"/>
          <w:sz w:val="28"/>
          <w:szCs w:val="28"/>
        </w:rPr>
        <w:t xml:space="preserve">Otros decían: </w:t>
      </w:r>
    </w:p>
    <w:p w:rsidR="004F1136" w:rsidRPr="004F1136" w:rsidRDefault="004F1136" w:rsidP="004F1136">
      <w:pPr>
        <w:jc w:val="left"/>
        <w:rPr>
          <w:rFonts w:cstheme="minorHAnsi"/>
          <w:sz w:val="28"/>
          <w:szCs w:val="28"/>
        </w:rPr>
      </w:pPr>
      <w:r w:rsidRPr="004F1136">
        <w:rPr>
          <w:rFonts w:cstheme="minorHAnsi"/>
          <w:sz w:val="28"/>
          <w:szCs w:val="28"/>
        </w:rPr>
        <w:t xml:space="preserve">—No es él, pero se le parece. </w:t>
      </w:r>
    </w:p>
    <w:p w:rsidR="004F1136" w:rsidRPr="004F1136" w:rsidRDefault="004F1136" w:rsidP="004F1136">
      <w:pPr>
        <w:jc w:val="left"/>
        <w:rPr>
          <w:rFonts w:cstheme="minorHAnsi"/>
          <w:sz w:val="28"/>
          <w:szCs w:val="28"/>
        </w:rPr>
      </w:pPr>
      <w:r w:rsidRPr="004F1136">
        <w:rPr>
          <w:rFonts w:cstheme="minorHAnsi"/>
          <w:sz w:val="28"/>
          <w:szCs w:val="28"/>
        </w:rPr>
        <w:t xml:space="preserve">El respondía: </w:t>
      </w:r>
    </w:p>
    <w:p w:rsidR="004F1136" w:rsidRPr="004F1136" w:rsidRDefault="004F1136" w:rsidP="004F1136">
      <w:pPr>
        <w:jc w:val="left"/>
        <w:rPr>
          <w:rFonts w:cstheme="minorHAnsi"/>
          <w:sz w:val="28"/>
          <w:szCs w:val="28"/>
        </w:rPr>
      </w:pPr>
      <w:r w:rsidRPr="004F1136">
        <w:rPr>
          <w:rFonts w:cstheme="minorHAnsi"/>
          <w:sz w:val="28"/>
          <w:szCs w:val="28"/>
        </w:rPr>
        <w:t xml:space="preserve">—Soy yo. </w:t>
      </w:r>
    </w:p>
    <w:p w:rsidR="004F1136" w:rsidRPr="004F1136" w:rsidRDefault="004F1136" w:rsidP="004F1136">
      <w:pPr>
        <w:jc w:val="left"/>
        <w:rPr>
          <w:rFonts w:cstheme="minorHAnsi"/>
          <w:sz w:val="28"/>
          <w:szCs w:val="28"/>
        </w:rPr>
      </w:pPr>
      <w:r w:rsidRPr="004F1136">
        <w:rPr>
          <w:rFonts w:cstheme="minorHAnsi"/>
          <w:sz w:val="28"/>
          <w:szCs w:val="28"/>
        </w:rPr>
        <w:t xml:space="preserve">Llevaron ante los fariseos al que había sido ciego. (Era sábado el día que Jesús hizo barro y le abrió los ojos.) También los fariseos le preguntaban cómo había adquirido la vista. </w:t>
      </w:r>
    </w:p>
    <w:p w:rsidR="004F1136" w:rsidRPr="004F1136" w:rsidRDefault="004F1136" w:rsidP="004F1136">
      <w:pPr>
        <w:jc w:val="left"/>
        <w:rPr>
          <w:rFonts w:cstheme="minorHAnsi"/>
          <w:sz w:val="28"/>
          <w:szCs w:val="28"/>
        </w:rPr>
      </w:pPr>
      <w:r w:rsidRPr="004F1136">
        <w:rPr>
          <w:rFonts w:cstheme="minorHAnsi"/>
          <w:sz w:val="28"/>
          <w:szCs w:val="28"/>
        </w:rPr>
        <w:t xml:space="preserve">El les contestó: </w:t>
      </w:r>
    </w:p>
    <w:p w:rsidR="004F1136" w:rsidRPr="004F1136" w:rsidRDefault="004F1136" w:rsidP="004F1136">
      <w:pPr>
        <w:jc w:val="left"/>
        <w:rPr>
          <w:rFonts w:cstheme="minorHAnsi"/>
          <w:sz w:val="28"/>
          <w:szCs w:val="28"/>
        </w:rPr>
      </w:pPr>
      <w:r w:rsidRPr="004F1136">
        <w:rPr>
          <w:rFonts w:cstheme="minorHAnsi"/>
          <w:sz w:val="28"/>
          <w:szCs w:val="28"/>
        </w:rPr>
        <w:t xml:space="preserve">—Me puso barro en los ojos, me lavé y veo. </w:t>
      </w:r>
    </w:p>
    <w:p w:rsidR="004F1136" w:rsidRPr="004F1136" w:rsidRDefault="004F1136" w:rsidP="004F1136">
      <w:pPr>
        <w:jc w:val="left"/>
        <w:rPr>
          <w:rFonts w:cstheme="minorHAnsi"/>
          <w:sz w:val="28"/>
          <w:szCs w:val="28"/>
        </w:rPr>
      </w:pPr>
      <w:r w:rsidRPr="004F1136">
        <w:rPr>
          <w:rFonts w:cstheme="minorHAnsi"/>
          <w:sz w:val="28"/>
          <w:szCs w:val="28"/>
        </w:rPr>
        <w:t xml:space="preserve">Algunos de los fariseos comentaban: </w:t>
      </w:r>
    </w:p>
    <w:p w:rsidR="004F1136" w:rsidRPr="004F1136" w:rsidRDefault="004F1136" w:rsidP="004F1136">
      <w:pPr>
        <w:jc w:val="left"/>
        <w:rPr>
          <w:rFonts w:cstheme="minorHAnsi"/>
          <w:sz w:val="28"/>
          <w:szCs w:val="28"/>
        </w:rPr>
      </w:pPr>
      <w:r w:rsidRPr="004F1136">
        <w:rPr>
          <w:rFonts w:cstheme="minorHAnsi"/>
          <w:sz w:val="28"/>
          <w:szCs w:val="28"/>
        </w:rPr>
        <w:t xml:space="preserve">—Este hombre no viene de Dios, porque no guarda el sábado. </w:t>
      </w:r>
    </w:p>
    <w:p w:rsidR="004F1136" w:rsidRPr="004F1136" w:rsidRDefault="004F1136" w:rsidP="004F1136">
      <w:pPr>
        <w:jc w:val="left"/>
        <w:rPr>
          <w:rFonts w:cstheme="minorHAnsi"/>
          <w:sz w:val="28"/>
          <w:szCs w:val="28"/>
        </w:rPr>
      </w:pPr>
      <w:r w:rsidRPr="004F1136">
        <w:rPr>
          <w:rFonts w:cstheme="minorHAnsi"/>
          <w:sz w:val="28"/>
          <w:szCs w:val="28"/>
        </w:rPr>
        <w:t xml:space="preserve">Otros replicaban: </w:t>
      </w:r>
    </w:p>
    <w:p w:rsidR="004F1136" w:rsidRPr="004F1136" w:rsidRDefault="004F1136" w:rsidP="004F1136">
      <w:pPr>
        <w:jc w:val="left"/>
        <w:rPr>
          <w:rFonts w:cstheme="minorHAnsi"/>
          <w:sz w:val="28"/>
          <w:szCs w:val="28"/>
        </w:rPr>
      </w:pPr>
      <w:proofErr w:type="gramStart"/>
      <w:r w:rsidRPr="004F1136">
        <w:rPr>
          <w:rFonts w:cstheme="minorHAnsi"/>
          <w:sz w:val="28"/>
          <w:szCs w:val="28"/>
        </w:rPr>
        <w:t>—¿</w:t>
      </w:r>
      <w:proofErr w:type="gramEnd"/>
      <w:r w:rsidRPr="004F1136">
        <w:rPr>
          <w:rFonts w:cstheme="minorHAnsi"/>
          <w:sz w:val="28"/>
          <w:szCs w:val="28"/>
        </w:rPr>
        <w:t xml:space="preserve">Cómo puede un pecador hacer semejantes signos? </w:t>
      </w:r>
    </w:p>
    <w:p w:rsidR="004F1136" w:rsidRPr="004F1136" w:rsidRDefault="004F1136" w:rsidP="004F1136">
      <w:pPr>
        <w:jc w:val="left"/>
        <w:rPr>
          <w:rFonts w:cstheme="minorHAnsi"/>
          <w:sz w:val="28"/>
          <w:szCs w:val="28"/>
        </w:rPr>
      </w:pPr>
      <w:r w:rsidRPr="004F1136">
        <w:rPr>
          <w:rFonts w:cstheme="minorHAnsi"/>
          <w:sz w:val="28"/>
          <w:szCs w:val="28"/>
        </w:rPr>
        <w:t xml:space="preserve">Y estaban divididos. Y volvieron a preguntarle al ciego: </w:t>
      </w:r>
    </w:p>
    <w:p w:rsidR="004F1136" w:rsidRPr="004F1136" w:rsidRDefault="004F1136" w:rsidP="004F1136">
      <w:pPr>
        <w:jc w:val="left"/>
        <w:rPr>
          <w:rFonts w:cstheme="minorHAnsi"/>
          <w:sz w:val="28"/>
          <w:szCs w:val="28"/>
        </w:rPr>
      </w:pPr>
      <w:r w:rsidRPr="004F1136">
        <w:rPr>
          <w:rFonts w:cstheme="minorHAnsi"/>
          <w:sz w:val="28"/>
          <w:szCs w:val="28"/>
        </w:rPr>
        <w:t xml:space="preserve">—Y tú ¿qué dices del que te ha abierto los ojos? </w:t>
      </w:r>
    </w:p>
    <w:p w:rsidR="004F1136" w:rsidRPr="004F1136" w:rsidRDefault="004F1136" w:rsidP="004F1136">
      <w:pPr>
        <w:jc w:val="left"/>
        <w:rPr>
          <w:rFonts w:cstheme="minorHAnsi"/>
          <w:sz w:val="28"/>
          <w:szCs w:val="28"/>
        </w:rPr>
      </w:pPr>
      <w:r w:rsidRPr="004F1136">
        <w:rPr>
          <w:rFonts w:cstheme="minorHAnsi"/>
          <w:sz w:val="28"/>
          <w:szCs w:val="28"/>
        </w:rPr>
        <w:t xml:space="preserve">El contestó: </w:t>
      </w:r>
    </w:p>
    <w:p w:rsidR="004F1136" w:rsidRPr="004F1136" w:rsidRDefault="004F1136" w:rsidP="004F1136">
      <w:pPr>
        <w:jc w:val="left"/>
        <w:rPr>
          <w:rFonts w:cstheme="minorHAnsi"/>
          <w:sz w:val="28"/>
          <w:szCs w:val="28"/>
        </w:rPr>
      </w:pPr>
      <w:r w:rsidRPr="004F1136">
        <w:rPr>
          <w:rFonts w:cstheme="minorHAnsi"/>
          <w:sz w:val="28"/>
          <w:szCs w:val="28"/>
        </w:rPr>
        <w:t xml:space="preserve">—Que es un profeta. </w:t>
      </w:r>
    </w:p>
    <w:p w:rsidR="004F1136" w:rsidRPr="004F1136" w:rsidRDefault="004F1136" w:rsidP="004F1136">
      <w:pPr>
        <w:jc w:val="left"/>
        <w:rPr>
          <w:rFonts w:cstheme="minorHAnsi"/>
          <w:sz w:val="28"/>
          <w:szCs w:val="28"/>
        </w:rPr>
      </w:pPr>
      <w:r w:rsidRPr="004F1136">
        <w:rPr>
          <w:rFonts w:cstheme="minorHAnsi"/>
          <w:sz w:val="28"/>
          <w:szCs w:val="28"/>
        </w:rPr>
        <w:t xml:space="preserve">Le replicaron: </w:t>
      </w:r>
    </w:p>
    <w:p w:rsidR="004F1136" w:rsidRPr="004F1136" w:rsidRDefault="004F1136" w:rsidP="004F1136">
      <w:pPr>
        <w:jc w:val="left"/>
        <w:rPr>
          <w:rFonts w:cstheme="minorHAnsi"/>
          <w:sz w:val="28"/>
          <w:szCs w:val="28"/>
        </w:rPr>
      </w:pPr>
      <w:r w:rsidRPr="004F1136">
        <w:rPr>
          <w:rFonts w:cstheme="minorHAnsi"/>
          <w:sz w:val="28"/>
          <w:szCs w:val="28"/>
        </w:rPr>
        <w:t xml:space="preserve">—Empecatado naciste tú de pies a cabeza, ¿y nos vas a dar lecciones a nosotros? </w:t>
      </w:r>
    </w:p>
    <w:p w:rsidR="004F1136" w:rsidRPr="004F1136" w:rsidRDefault="004F1136" w:rsidP="004F1136">
      <w:pPr>
        <w:jc w:val="left"/>
        <w:rPr>
          <w:rFonts w:cstheme="minorHAnsi"/>
          <w:sz w:val="28"/>
          <w:szCs w:val="28"/>
        </w:rPr>
      </w:pPr>
      <w:r w:rsidRPr="004F1136">
        <w:rPr>
          <w:rFonts w:cstheme="minorHAnsi"/>
          <w:sz w:val="28"/>
          <w:szCs w:val="28"/>
        </w:rPr>
        <w:t xml:space="preserve">Y lo expulsaron. Oyó Jesús que lo </w:t>
      </w:r>
      <w:proofErr w:type="gramStart"/>
      <w:r w:rsidRPr="004F1136">
        <w:rPr>
          <w:rFonts w:cstheme="minorHAnsi"/>
          <w:sz w:val="28"/>
          <w:szCs w:val="28"/>
        </w:rPr>
        <w:t>habían</w:t>
      </w:r>
      <w:proofErr w:type="gramEnd"/>
      <w:r w:rsidRPr="004F1136">
        <w:rPr>
          <w:rFonts w:cstheme="minorHAnsi"/>
          <w:sz w:val="28"/>
          <w:szCs w:val="28"/>
        </w:rPr>
        <w:t xml:space="preserve"> expulsado, lo encontró y le dijo: </w:t>
      </w:r>
    </w:p>
    <w:p w:rsidR="004F1136" w:rsidRPr="004F1136" w:rsidRDefault="004F1136" w:rsidP="004F1136">
      <w:pPr>
        <w:jc w:val="left"/>
        <w:rPr>
          <w:rFonts w:cstheme="minorHAnsi"/>
          <w:sz w:val="28"/>
          <w:szCs w:val="28"/>
        </w:rPr>
      </w:pPr>
      <w:proofErr w:type="gramStart"/>
      <w:r w:rsidRPr="004F1136">
        <w:rPr>
          <w:rFonts w:cstheme="minorHAnsi"/>
          <w:sz w:val="28"/>
          <w:szCs w:val="28"/>
        </w:rPr>
        <w:t>—¿</w:t>
      </w:r>
      <w:proofErr w:type="gramEnd"/>
      <w:r w:rsidRPr="004F1136">
        <w:rPr>
          <w:rFonts w:cstheme="minorHAnsi"/>
          <w:sz w:val="28"/>
          <w:szCs w:val="28"/>
        </w:rPr>
        <w:t xml:space="preserve">Crees tú en el Hijo del hombre? </w:t>
      </w:r>
    </w:p>
    <w:p w:rsidR="004F1136" w:rsidRPr="004F1136" w:rsidRDefault="004F1136" w:rsidP="004F1136">
      <w:pPr>
        <w:jc w:val="left"/>
        <w:rPr>
          <w:rFonts w:cstheme="minorHAnsi"/>
          <w:sz w:val="28"/>
          <w:szCs w:val="28"/>
        </w:rPr>
      </w:pPr>
      <w:r w:rsidRPr="004F1136">
        <w:rPr>
          <w:rFonts w:cstheme="minorHAnsi"/>
          <w:sz w:val="28"/>
          <w:szCs w:val="28"/>
        </w:rPr>
        <w:lastRenderedPageBreak/>
        <w:t xml:space="preserve">El contestó: </w:t>
      </w:r>
    </w:p>
    <w:p w:rsidR="004F1136" w:rsidRPr="004F1136" w:rsidRDefault="004F1136" w:rsidP="004F1136">
      <w:pPr>
        <w:jc w:val="left"/>
        <w:rPr>
          <w:rFonts w:cstheme="minorHAnsi"/>
          <w:sz w:val="28"/>
          <w:szCs w:val="28"/>
        </w:rPr>
      </w:pPr>
      <w:proofErr w:type="gramStart"/>
      <w:r w:rsidRPr="004F1136">
        <w:rPr>
          <w:rFonts w:cstheme="minorHAnsi"/>
          <w:sz w:val="28"/>
          <w:szCs w:val="28"/>
        </w:rPr>
        <w:t>—¿</w:t>
      </w:r>
      <w:proofErr w:type="gramEnd"/>
      <w:r w:rsidRPr="004F1136">
        <w:rPr>
          <w:rFonts w:cstheme="minorHAnsi"/>
          <w:sz w:val="28"/>
          <w:szCs w:val="28"/>
        </w:rPr>
        <w:t xml:space="preserve">Y quién es, Señor, para que crea en él? </w:t>
      </w:r>
    </w:p>
    <w:p w:rsidR="004F1136" w:rsidRPr="004F1136" w:rsidRDefault="004F1136" w:rsidP="004F1136">
      <w:pPr>
        <w:jc w:val="left"/>
        <w:rPr>
          <w:rFonts w:cstheme="minorHAnsi"/>
          <w:sz w:val="28"/>
          <w:szCs w:val="28"/>
        </w:rPr>
      </w:pPr>
      <w:r w:rsidRPr="004F1136">
        <w:rPr>
          <w:rFonts w:cstheme="minorHAnsi"/>
          <w:sz w:val="28"/>
          <w:szCs w:val="28"/>
        </w:rPr>
        <w:t xml:space="preserve">Jesús le dijo: </w:t>
      </w:r>
    </w:p>
    <w:p w:rsidR="004F1136" w:rsidRPr="004F1136" w:rsidRDefault="004F1136" w:rsidP="004F1136">
      <w:pPr>
        <w:jc w:val="left"/>
        <w:rPr>
          <w:rFonts w:cstheme="minorHAnsi"/>
          <w:sz w:val="28"/>
          <w:szCs w:val="28"/>
        </w:rPr>
      </w:pPr>
      <w:r w:rsidRPr="004F1136">
        <w:rPr>
          <w:rFonts w:cstheme="minorHAnsi"/>
          <w:sz w:val="28"/>
          <w:szCs w:val="28"/>
        </w:rPr>
        <w:t xml:space="preserve">—Lo estás viendo: el que te está hablando ese es. </w:t>
      </w:r>
    </w:p>
    <w:p w:rsidR="004F1136" w:rsidRPr="004F1136" w:rsidRDefault="004F1136" w:rsidP="004F1136">
      <w:pPr>
        <w:jc w:val="left"/>
        <w:rPr>
          <w:rFonts w:cstheme="minorHAnsi"/>
          <w:sz w:val="28"/>
          <w:szCs w:val="28"/>
        </w:rPr>
      </w:pPr>
      <w:r w:rsidRPr="004F1136">
        <w:rPr>
          <w:rFonts w:cstheme="minorHAnsi"/>
          <w:sz w:val="28"/>
          <w:szCs w:val="28"/>
        </w:rPr>
        <w:t xml:space="preserve">El dijo: </w:t>
      </w:r>
    </w:p>
    <w:p w:rsidR="004F1136" w:rsidRPr="004F1136" w:rsidRDefault="004F1136" w:rsidP="004F1136">
      <w:pPr>
        <w:jc w:val="left"/>
        <w:rPr>
          <w:rFonts w:cstheme="minorHAnsi"/>
          <w:sz w:val="28"/>
          <w:szCs w:val="28"/>
        </w:rPr>
      </w:pPr>
      <w:r w:rsidRPr="004F1136">
        <w:rPr>
          <w:rFonts w:cstheme="minorHAnsi"/>
          <w:sz w:val="28"/>
          <w:szCs w:val="28"/>
        </w:rPr>
        <w:t xml:space="preserve">—Creo, Señor. </w:t>
      </w:r>
    </w:p>
    <w:p w:rsidR="004F1136" w:rsidRPr="004F1136" w:rsidRDefault="004F1136" w:rsidP="004F1136">
      <w:pPr>
        <w:jc w:val="left"/>
        <w:rPr>
          <w:rFonts w:cstheme="minorHAnsi"/>
          <w:sz w:val="28"/>
          <w:szCs w:val="28"/>
        </w:rPr>
      </w:pPr>
      <w:r w:rsidRPr="004F1136">
        <w:rPr>
          <w:rFonts w:cstheme="minorHAnsi"/>
          <w:sz w:val="28"/>
          <w:szCs w:val="28"/>
        </w:rPr>
        <w:t xml:space="preserve">Y se postró ante él. </w:t>
      </w:r>
    </w:p>
    <w:p w:rsidR="00A42D94" w:rsidRDefault="00A42D94" w:rsidP="00E84960">
      <w:pPr>
        <w:rPr>
          <w:rFonts w:ascii="Calibri" w:hAnsi="Calibri"/>
          <w:iCs/>
        </w:rPr>
      </w:pPr>
    </w:p>
    <w:p w:rsidR="00E84960" w:rsidRPr="00A42D94" w:rsidRDefault="00A42D94" w:rsidP="00E84960">
      <w:pPr>
        <w:rPr>
          <w:rFonts w:ascii="Calibri" w:hAnsi="Calibri"/>
          <w:b/>
          <w:iCs/>
          <w:sz w:val="28"/>
          <w:szCs w:val="28"/>
        </w:rPr>
      </w:pPr>
      <w:r w:rsidRPr="00A42D94">
        <w:rPr>
          <w:rFonts w:ascii="Calibri" w:hAnsi="Calibri"/>
          <w:b/>
          <w:iCs/>
          <w:sz w:val="28"/>
          <w:szCs w:val="28"/>
        </w:rPr>
        <w:t>CANTOS</w:t>
      </w:r>
    </w:p>
    <w:p w:rsidR="00A42D94" w:rsidRPr="00EB2A77" w:rsidRDefault="00A42D94" w:rsidP="00A42D94">
      <w:pPr>
        <w:rPr>
          <w:rFonts w:cstheme="minorHAnsi"/>
          <w:bCs/>
          <w:sz w:val="28"/>
          <w:szCs w:val="28"/>
        </w:rPr>
      </w:pPr>
    </w:p>
    <w:p w:rsidR="00A42D94" w:rsidRPr="00EB2A77" w:rsidRDefault="00A42D94" w:rsidP="00A42D94">
      <w:pPr>
        <w:rPr>
          <w:rFonts w:cstheme="minorHAnsi"/>
          <w:bCs/>
          <w:sz w:val="28"/>
          <w:szCs w:val="28"/>
        </w:rPr>
        <w:sectPr w:rsidR="00A42D94" w:rsidRPr="00EB2A77" w:rsidSect="00247323">
          <w:pgSz w:w="11906" w:h="16838"/>
          <w:pgMar w:top="720" w:right="720" w:bottom="720" w:left="720" w:header="709" w:footer="709" w:gutter="0"/>
          <w:cols w:space="708"/>
          <w:docGrid w:linePitch="360"/>
        </w:sectPr>
      </w:pPr>
    </w:p>
    <w:p w:rsidR="00EB2A77" w:rsidRPr="00EB2A77" w:rsidRDefault="00EB2A77" w:rsidP="00EB2A77">
      <w:pPr>
        <w:jc w:val="left"/>
        <w:rPr>
          <w:rFonts w:ascii="Calibri" w:hAnsi="Calibri"/>
          <w:sz w:val="28"/>
          <w:szCs w:val="28"/>
        </w:rPr>
      </w:pPr>
      <w:r w:rsidRPr="00EB2A77">
        <w:rPr>
          <w:rFonts w:ascii="Calibri" w:hAnsi="Calibri"/>
          <w:sz w:val="28"/>
          <w:szCs w:val="28"/>
        </w:rPr>
        <w:lastRenderedPageBreak/>
        <w:t xml:space="preserve">Hemos venido a </w:t>
      </w:r>
      <w:proofErr w:type="gramStart"/>
      <w:r w:rsidRPr="00EB2A77">
        <w:rPr>
          <w:rFonts w:ascii="Calibri" w:hAnsi="Calibri"/>
          <w:sz w:val="28"/>
          <w:szCs w:val="28"/>
        </w:rPr>
        <w:t xml:space="preserve">este lugar </w:t>
      </w:r>
      <w:r w:rsidRPr="00EB2A77">
        <w:rPr>
          <w:rFonts w:ascii="Calibri" w:hAnsi="Calibri"/>
          <w:sz w:val="28"/>
          <w:szCs w:val="28"/>
        </w:rPr>
        <w:br/>
        <w:t>juntos</w:t>
      </w:r>
      <w:proofErr w:type="gramEnd"/>
      <w:r w:rsidRPr="00EB2A77">
        <w:rPr>
          <w:rFonts w:ascii="Calibri" w:hAnsi="Calibri"/>
          <w:sz w:val="28"/>
          <w:szCs w:val="28"/>
        </w:rPr>
        <w:t xml:space="preserve"> en su nombre a adorar. / (2) </w:t>
      </w:r>
      <w:r w:rsidRPr="00EB2A77">
        <w:rPr>
          <w:rFonts w:ascii="Calibri" w:hAnsi="Calibri"/>
          <w:sz w:val="28"/>
          <w:szCs w:val="28"/>
        </w:rPr>
        <w:br/>
        <w:t xml:space="preserve">Hemos venido a este lugar </w:t>
      </w:r>
      <w:r w:rsidRPr="00EB2A77">
        <w:rPr>
          <w:rFonts w:ascii="Calibri" w:hAnsi="Calibri"/>
          <w:sz w:val="28"/>
          <w:szCs w:val="28"/>
        </w:rPr>
        <w:br/>
        <w:t xml:space="preserve">juntos en su nombre a adorarle a Él. </w:t>
      </w:r>
      <w:r w:rsidRPr="00EB2A77">
        <w:rPr>
          <w:rFonts w:ascii="Calibri" w:hAnsi="Calibri"/>
          <w:sz w:val="28"/>
          <w:szCs w:val="28"/>
        </w:rPr>
        <w:br/>
        <w:t>Cristo, nuestro Dios y Rey.</w:t>
      </w:r>
      <w:r w:rsidRPr="00EB2A77">
        <w:rPr>
          <w:rFonts w:ascii="Calibri" w:hAnsi="Calibri"/>
          <w:sz w:val="28"/>
          <w:szCs w:val="28"/>
        </w:rPr>
        <w:br/>
      </w:r>
      <w:r w:rsidRPr="00EB2A77">
        <w:rPr>
          <w:rFonts w:ascii="Calibri" w:hAnsi="Calibri"/>
          <w:sz w:val="28"/>
          <w:szCs w:val="28"/>
        </w:rPr>
        <w:br/>
        <w:t>/ Las manos altas levantad,</w:t>
      </w:r>
      <w:r w:rsidRPr="00EB2A77">
        <w:rPr>
          <w:rFonts w:ascii="Calibri" w:hAnsi="Calibri"/>
          <w:sz w:val="28"/>
          <w:szCs w:val="28"/>
        </w:rPr>
        <w:br/>
        <w:t>glorificad su nombre y adorad. / (2)</w:t>
      </w:r>
      <w:r w:rsidRPr="00EB2A77">
        <w:rPr>
          <w:rFonts w:ascii="Calibri" w:hAnsi="Calibri"/>
          <w:sz w:val="28"/>
          <w:szCs w:val="28"/>
        </w:rPr>
        <w:br/>
        <w:t>Las manos altas levantad,</w:t>
      </w:r>
      <w:r w:rsidRPr="00EB2A77">
        <w:rPr>
          <w:rFonts w:ascii="Calibri" w:hAnsi="Calibri"/>
          <w:sz w:val="28"/>
          <w:szCs w:val="28"/>
        </w:rPr>
        <w:br/>
        <w:t>glorificad su nombre y adoradle a Él.</w:t>
      </w:r>
      <w:r w:rsidRPr="00EB2A77">
        <w:rPr>
          <w:rFonts w:ascii="Calibri" w:hAnsi="Calibri"/>
          <w:sz w:val="28"/>
          <w:szCs w:val="28"/>
        </w:rPr>
        <w:br/>
        <w:t>Cristo, nuestro Dios y Rey.</w:t>
      </w:r>
    </w:p>
    <w:p w:rsidR="00EB2A77" w:rsidRPr="00EB2A77" w:rsidRDefault="00EB2A77" w:rsidP="00EB2A77">
      <w:pPr>
        <w:tabs>
          <w:tab w:val="left" w:pos="413"/>
        </w:tabs>
        <w:jc w:val="left"/>
        <w:rPr>
          <w:rFonts w:ascii="Calibri" w:hAnsi="Calibri"/>
          <w:sz w:val="28"/>
          <w:szCs w:val="28"/>
        </w:rPr>
      </w:pPr>
      <w:r w:rsidRPr="00EB2A77">
        <w:rPr>
          <w:rFonts w:ascii="Calibri" w:hAnsi="Calibri"/>
          <w:sz w:val="28"/>
          <w:szCs w:val="28"/>
        </w:rPr>
        <w:tab/>
      </w:r>
    </w:p>
    <w:p w:rsidR="00EB2A77" w:rsidRPr="00EB2A77" w:rsidRDefault="00EB2A77" w:rsidP="00EB2A77">
      <w:pPr>
        <w:jc w:val="left"/>
        <w:rPr>
          <w:rFonts w:ascii="Calibri" w:hAnsi="Calibri"/>
          <w:b/>
          <w:sz w:val="28"/>
          <w:szCs w:val="28"/>
        </w:rPr>
      </w:pPr>
    </w:p>
    <w:p w:rsidR="00EB2A77" w:rsidRPr="00EB2A77" w:rsidRDefault="00EB2A77" w:rsidP="00EB2A77">
      <w:pPr>
        <w:jc w:val="left"/>
        <w:rPr>
          <w:rFonts w:ascii="Calibri" w:hAnsi="Calibri"/>
          <w:sz w:val="28"/>
          <w:szCs w:val="28"/>
        </w:rPr>
      </w:pPr>
    </w:p>
    <w:p w:rsidR="00EB2A77" w:rsidRPr="00EB2A77" w:rsidRDefault="00EB2A77" w:rsidP="00EB2A77">
      <w:pPr>
        <w:jc w:val="left"/>
        <w:rPr>
          <w:rFonts w:ascii="Calibri" w:hAnsi="Calibri"/>
          <w:b/>
          <w:sz w:val="28"/>
          <w:szCs w:val="28"/>
        </w:rPr>
      </w:pPr>
      <w:r w:rsidRPr="00EB2A77">
        <w:rPr>
          <w:rFonts w:ascii="Calibri" w:hAnsi="Calibri"/>
          <w:b/>
          <w:sz w:val="28"/>
          <w:szCs w:val="28"/>
        </w:rPr>
        <w:t>Aclamación al evangelio</w:t>
      </w:r>
    </w:p>
    <w:p w:rsidR="00EB2A77" w:rsidRPr="00EB2A77" w:rsidRDefault="00EB2A77" w:rsidP="00EB2A77">
      <w:pPr>
        <w:jc w:val="left"/>
        <w:rPr>
          <w:rFonts w:ascii="Calibri" w:hAnsi="Calibri"/>
          <w:sz w:val="28"/>
          <w:szCs w:val="28"/>
        </w:rPr>
      </w:pPr>
      <w:r w:rsidRPr="00EB2A77">
        <w:rPr>
          <w:rFonts w:ascii="Calibri" w:hAnsi="Calibri"/>
          <w:sz w:val="28"/>
          <w:szCs w:val="28"/>
        </w:rPr>
        <w:t>Tu Palabra escucho y mi corazón la guarda,</w:t>
      </w:r>
    </w:p>
    <w:p w:rsidR="00EB2A77" w:rsidRPr="00EB2A77" w:rsidRDefault="00EB2A77" w:rsidP="00EB2A77">
      <w:pPr>
        <w:jc w:val="left"/>
        <w:rPr>
          <w:rFonts w:ascii="Calibri" w:hAnsi="Calibri"/>
          <w:sz w:val="28"/>
          <w:szCs w:val="28"/>
        </w:rPr>
      </w:pPr>
      <w:r w:rsidRPr="00EB2A77">
        <w:rPr>
          <w:rFonts w:ascii="Calibri" w:hAnsi="Calibri"/>
          <w:sz w:val="28"/>
          <w:szCs w:val="28"/>
        </w:rPr>
        <w:t>Yo quiero vivirla fortalece tu mi fe.</w:t>
      </w:r>
    </w:p>
    <w:p w:rsidR="00EB2A77" w:rsidRPr="00EB2A77" w:rsidRDefault="00EB2A77" w:rsidP="00EB2A77">
      <w:pPr>
        <w:jc w:val="left"/>
        <w:rPr>
          <w:rFonts w:ascii="Calibri" w:hAnsi="Calibri"/>
          <w:sz w:val="28"/>
          <w:szCs w:val="28"/>
        </w:rPr>
      </w:pPr>
    </w:p>
    <w:p w:rsidR="00EB2A77" w:rsidRDefault="00EB2A77" w:rsidP="00EB2A77">
      <w:pPr>
        <w:jc w:val="left"/>
        <w:rPr>
          <w:rFonts w:ascii="Calibri" w:hAnsi="Calibri"/>
          <w:b/>
          <w:sz w:val="28"/>
          <w:szCs w:val="28"/>
        </w:rPr>
      </w:pPr>
    </w:p>
    <w:p w:rsidR="00EB2A77" w:rsidRDefault="00EB2A77" w:rsidP="00EB2A77">
      <w:pPr>
        <w:jc w:val="left"/>
        <w:rPr>
          <w:rFonts w:ascii="Calibri" w:hAnsi="Calibri"/>
          <w:b/>
          <w:sz w:val="28"/>
          <w:szCs w:val="28"/>
        </w:rPr>
      </w:pPr>
    </w:p>
    <w:p w:rsidR="00EB2A77" w:rsidRDefault="00EB2A77" w:rsidP="00EB2A77">
      <w:pPr>
        <w:jc w:val="left"/>
        <w:rPr>
          <w:rFonts w:ascii="Calibri" w:hAnsi="Calibri"/>
          <w:b/>
          <w:sz w:val="28"/>
          <w:szCs w:val="28"/>
        </w:rPr>
      </w:pPr>
    </w:p>
    <w:p w:rsidR="00EB2A77" w:rsidRPr="00EB2A77" w:rsidRDefault="00EB2A77" w:rsidP="00EB2A77">
      <w:pPr>
        <w:jc w:val="left"/>
        <w:rPr>
          <w:rFonts w:ascii="Calibri" w:hAnsi="Calibri"/>
          <w:b/>
          <w:sz w:val="28"/>
          <w:szCs w:val="28"/>
        </w:rPr>
      </w:pPr>
      <w:r w:rsidRPr="00EB2A77">
        <w:rPr>
          <w:rFonts w:ascii="Calibri" w:hAnsi="Calibri"/>
          <w:b/>
          <w:sz w:val="28"/>
          <w:szCs w:val="28"/>
        </w:rPr>
        <w:lastRenderedPageBreak/>
        <w:t>Ofrendas</w:t>
      </w:r>
    </w:p>
    <w:p w:rsidR="00EB2A77" w:rsidRPr="00EB2A77" w:rsidRDefault="00EB2A77" w:rsidP="00EB2A77">
      <w:pPr>
        <w:jc w:val="left"/>
        <w:rPr>
          <w:rFonts w:ascii="Calibri" w:hAnsi="Calibri" w:cs="Arial"/>
          <w:sz w:val="28"/>
          <w:szCs w:val="28"/>
        </w:rPr>
      </w:pPr>
      <w:r w:rsidRPr="00EB2A77">
        <w:rPr>
          <w:rFonts w:ascii="Calibri" w:hAnsi="Calibri" w:cs="Arial"/>
          <w:sz w:val="28"/>
          <w:szCs w:val="28"/>
        </w:rPr>
        <w:t>Te ofrecemos, Padre nuestro</w:t>
      </w:r>
    </w:p>
    <w:p w:rsidR="00EB2A77" w:rsidRPr="00EB2A77" w:rsidRDefault="00EB2A77" w:rsidP="00EB2A77">
      <w:pPr>
        <w:jc w:val="left"/>
        <w:rPr>
          <w:rFonts w:ascii="Calibri" w:hAnsi="Calibri" w:cs="Arial"/>
          <w:sz w:val="28"/>
          <w:szCs w:val="28"/>
        </w:rPr>
      </w:pPr>
      <w:proofErr w:type="gramStart"/>
      <w:r w:rsidRPr="00EB2A77">
        <w:rPr>
          <w:rFonts w:ascii="Calibri" w:hAnsi="Calibri" w:cs="Arial"/>
          <w:sz w:val="28"/>
          <w:szCs w:val="28"/>
        </w:rPr>
        <w:t>este</w:t>
      </w:r>
      <w:proofErr w:type="gramEnd"/>
      <w:r w:rsidRPr="00EB2A77">
        <w:rPr>
          <w:rFonts w:ascii="Calibri" w:hAnsi="Calibri" w:cs="Arial"/>
          <w:sz w:val="28"/>
          <w:szCs w:val="28"/>
        </w:rPr>
        <w:t xml:space="preserve"> vino y este pan;</w:t>
      </w:r>
    </w:p>
    <w:p w:rsidR="00EB2A77" w:rsidRPr="00EB2A77" w:rsidRDefault="00EB2A77" w:rsidP="00EB2A77">
      <w:pPr>
        <w:jc w:val="left"/>
        <w:rPr>
          <w:rFonts w:ascii="Calibri" w:hAnsi="Calibri" w:cs="Arial"/>
          <w:sz w:val="28"/>
          <w:szCs w:val="28"/>
        </w:rPr>
      </w:pPr>
      <w:proofErr w:type="gramStart"/>
      <w:r w:rsidRPr="00EB2A77">
        <w:rPr>
          <w:rFonts w:ascii="Calibri" w:hAnsi="Calibri" w:cs="Arial"/>
          <w:sz w:val="28"/>
          <w:szCs w:val="28"/>
        </w:rPr>
        <w:t>junto</w:t>
      </w:r>
      <w:proofErr w:type="gramEnd"/>
      <w:r w:rsidRPr="00EB2A77">
        <w:rPr>
          <w:rFonts w:ascii="Calibri" w:hAnsi="Calibri" w:cs="Arial"/>
          <w:sz w:val="28"/>
          <w:szCs w:val="28"/>
        </w:rPr>
        <w:t xml:space="preserve"> con ellos te damos el trabajo y el dolor,</w:t>
      </w:r>
    </w:p>
    <w:p w:rsidR="00EB2A77" w:rsidRPr="00EB2A77" w:rsidRDefault="00EB2A77" w:rsidP="00EB2A77">
      <w:pPr>
        <w:jc w:val="left"/>
        <w:rPr>
          <w:rFonts w:ascii="Calibri" w:hAnsi="Calibri" w:cs="Arial"/>
          <w:sz w:val="28"/>
          <w:szCs w:val="28"/>
        </w:rPr>
      </w:pPr>
      <w:proofErr w:type="gramStart"/>
      <w:r w:rsidRPr="00EB2A77">
        <w:rPr>
          <w:rFonts w:ascii="Calibri" w:hAnsi="Calibri" w:cs="Arial"/>
          <w:sz w:val="28"/>
          <w:szCs w:val="28"/>
        </w:rPr>
        <w:t>la</w:t>
      </w:r>
      <w:proofErr w:type="gramEnd"/>
      <w:r w:rsidRPr="00EB2A77">
        <w:rPr>
          <w:rFonts w:ascii="Calibri" w:hAnsi="Calibri" w:cs="Arial"/>
          <w:sz w:val="28"/>
          <w:szCs w:val="28"/>
        </w:rPr>
        <w:t xml:space="preserve"> dicha de ser tus hijos,</w:t>
      </w:r>
    </w:p>
    <w:p w:rsidR="00EB2A77" w:rsidRPr="00EB2A77" w:rsidRDefault="00EB2A77" w:rsidP="00EB2A77">
      <w:pPr>
        <w:jc w:val="left"/>
        <w:rPr>
          <w:rFonts w:ascii="Calibri" w:hAnsi="Calibri" w:cs="Arial"/>
          <w:sz w:val="28"/>
          <w:szCs w:val="28"/>
        </w:rPr>
      </w:pPr>
      <w:proofErr w:type="gramStart"/>
      <w:r w:rsidRPr="00EB2A77">
        <w:rPr>
          <w:rFonts w:ascii="Calibri" w:hAnsi="Calibri" w:cs="Arial"/>
          <w:sz w:val="28"/>
          <w:szCs w:val="28"/>
        </w:rPr>
        <w:t>la</w:t>
      </w:r>
      <w:proofErr w:type="gramEnd"/>
      <w:r w:rsidRPr="00EB2A77">
        <w:rPr>
          <w:rFonts w:ascii="Calibri" w:hAnsi="Calibri" w:cs="Arial"/>
          <w:sz w:val="28"/>
          <w:szCs w:val="28"/>
        </w:rPr>
        <w:t xml:space="preserve"> alegría del amor.</w:t>
      </w:r>
    </w:p>
    <w:p w:rsidR="00EB2A77" w:rsidRPr="00EB2A77" w:rsidRDefault="00EB2A77" w:rsidP="00EB2A77">
      <w:pPr>
        <w:jc w:val="left"/>
        <w:rPr>
          <w:rFonts w:ascii="Calibri" w:hAnsi="Calibri" w:cs="Arial"/>
          <w:sz w:val="28"/>
          <w:szCs w:val="28"/>
        </w:rPr>
      </w:pPr>
    </w:p>
    <w:p w:rsidR="00EB2A77" w:rsidRPr="00EB2A77" w:rsidRDefault="00EB2A77" w:rsidP="00EB2A77">
      <w:pPr>
        <w:jc w:val="left"/>
        <w:rPr>
          <w:rFonts w:ascii="Calibri" w:hAnsi="Calibri" w:cs="Arial"/>
          <w:sz w:val="28"/>
          <w:szCs w:val="28"/>
        </w:rPr>
      </w:pPr>
      <w:r w:rsidRPr="00EB2A77">
        <w:rPr>
          <w:rFonts w:ascii="Calibri" w:hAnsi="Calibri" w:cs="Arial"/>
          <w:sz w:val="28"/>
          <w:szCs w:val="28"/>
        </w:rPr>
        <w:t>Te lo ofrecemos por Cristo</w:t>
      </w:r>
    </w:p>
    <w:p w:rsidR="00EB2A77" w:rsidRPr="00EB2A77" w:rsidRDefault="00EB2A77" w:rsidP="00EB2A77">
      <w:pPr>
        <w:jc w:val="left"/>
        <w:rPr>
          <w:rFonts w:ascii="Calibri" w:hAnsi="Calibri" w:cs="Arial"/>
          <w:sz w:val="28"/>
          <w:szCs w:val="28"/>
        </w:rPr>
      </w:pPr>
      <w:proofErr w:type="gramStart"/>
      <w:r w:rsidRPr="00EB2A77">
        <w:rPr>
          <w:rFonts w:ascii="Calibri" w:hAnsi="Calibri" w:cs="Arial"/>
          <w:sz w:val="28"/>
          <w:szCs w:val="28"/>
        </w:rPr>
        <w:t>que</w:t>
      </w:r>
      <w:proofErr w:type="gramEnd"/>
      <w:r w:rsidRPr="00EB2A77">
        <w:rPr>
          <w:rFonts w:ascii="Calibri" w:hAnsi="Calibri" w:cs="Arial"/>
          <w:sz w:val="28"/>
          <w:szCs w:val="28"/>
        </w:rPr>
        <w:t xml:space="preserve"> entre nosotros está; </w:t>
      </w:r>
    </w:p>
    <w:p w:rsidR="00EB2A77" w:rsidRPr="00EB2A77" w:rsidRDefault="00EB2A77" w:rsidP="00EB2A77">
      <w:pPr>
        <w:jc w:val="left"/>
        <w:rPr>
          <w:rFonts w:ascii="Calibri" w:hAnsi="Calibri" w:cs="Arial"/>
          <w:sz w:val="28"/>
          <w:szCs w:val="28"/>
        </w:rPr>
      </w:pPr>
      <w:proofErr w:type="gramStart"/>
      <w:r w:rsidRPr="00EB2A77">
        <w:rPr>
          <w:rFonts w:ascii="Calibri" w:hAnsi="Calibri" w:cs="Arial"/>
          <w:sz w:val="28"/>
          <w:szCs w:val="28"/>
        </w:rPr>
        <w:t>este</w:t>
      </w:r>
      <w:proofErr w:type="gramEnd"/>
      <w:r w:rsidRPr="00EB2A77">
        <w:rPr>
          <w:rFonts w:ascii="Calibri" w:hAnsi="Calibri" w:cs="Arial"/>
          <w:sz w:val="28"/>
          <w:szCs w:val="28"/>
        </w:rPr>
        <w:t xml:space="preserve"> pan será su cuerpo, el vino Sangre se hará;</w:t>
      </w:r>
    </w:p>
    <w:p w:rsidR="00EB2A77" w:rsidRPr="00EB2A77" w:rsidRDefault="00EB2A77" w:rsidP="00EB2A77">
      <w:pPr>
        <w:jc w:val="left"/>
        <w:rPr>
          <w:rFonts w:ascii="Calibri" w:hAnsi="Calibri" w:cs="Arial"/>
          <w:sz w:val="28"/>
          <w:szCs w:val="28"/>
        </w:rPr>
      </w:pPr>
      <w:proofErr w:type="gramStart"/>
      <w:r w:rsidRPr="00EB2A77">
        <w:rPr>
          <w:rFonts w:ascii="Calibri" w:hAnsi="Calibri" w:cs="Arial"/>
          <w:sz w:val="28"/>
          <w:szCs w:val="28"/>
        </w:rPr>
        <w:t>perdona</w:t>
      </w:r>
      <w:proofErr w:type="gramEnd"/>
      <w:r w:rsidRPr="00EB2A77">
        <w:rPr>
          <w:rFonts w:ascii="Calibri" w:hAnsi="Calibri" w:cs="Arial"/>
          <w:sz w:val="28"/>
          <w:szCs w:val="28"/>
        </w:rPr>
        <w:t xml:space="preserve"> nuestros pecados</w:t>
      </w:r>
    </w:p>
    <w:p w:rsidR="00EB2A77" w:rsidRPr="00EB2A77" w:rsidRDefault="00EB2A77" w:rsidP="00EB2A77">
      <w:pPr>
        <w:jc w:val="left"/>
        <w:rPr>
          <w:rFonts w:ascii="Calibri" w:hAnsi="Calibri" w:cs="Arial"/>
          <w:sz w:val="28"/>
          <w:szCs w:val="28"/>
        </w:rPr>
      </w:pPr>
      <w:proofErr w:type="gramStart"/>
      <w:r w:rsidRPr="00EB2A77">
        <w:rPr>
          <w:rFonts w:ascii="Calibri" w:hAnsi="Calibri" w:cs="Arial"/>
          <w:sz w:val="28"/>
          <w:szCs w:val="28"/>
        </w:rPr>
        <w:t>y</w:t>
      </w:r>
      <w:proofErr w:type="gramEnd"/>
      <w:r w:rsidRPr="00EB2A77">
        <w:rPr>
          <w:rFonts w:ascii="Calibri" w:hAnsi="Calibri" w:cs="Arial"/>
          <w:sz w:val="28"/>
          <w:szCs w:val="28"/>
        </w:rPr>
        <w:t xml:space="preserve"> haz que vivamos en paz</w:t>
      </w:r>
    </w:p>
    <w:p w:rsidR="00EB2A77" w:rsidRPr="00EB2A77" w:rsidRDefault="00EB2A77" w:rsidP="00EB2A77">
      <w:pPr>
        <w:jc w:val="left"/>
        <w:rPr>
          <w:rFonts w:ascii="Calibri" w:hAnsi="Calibri"/>
          <w:b/>
          <w:sz w:val="28"/>
          <w:szCs w:val="28"/>
        </w:rPr>
      </w:pPr>
    </w:p>
    <w:p w:rsidR="00EB2A77" w:rsidRPr="00EB2A77" w:rsidRDefault="00EB2A77" w:rsidP="00EB2A77">
      <w:pPr>
        <w:jc w:val="left"/>
        <w:rPr>
          <w:rFonts w:ascii="Calibri" w:hAnsi="Calibri"/>
          <w:b/>
          <w:sz w:val="28"/>
          <w:szCs w:val="28"/>
        </w:rPr>
      </w:pPr>
      <w:r w:rsidRPr="00EB2A77">
        <w:rPr>
          <w:rFonts w:ascii="Calibri" w:hAnsi="Calibri"/>
          <w:b/>
          <w:sz w:val="28"/>
          <w:szCs w:val="28"/>
        </w:rPr>
        <w:t>Acción de gracias</w:t>
      </w:r>
    </w:p>
    <w:p w:rsidR="00EB2A77" w:rsidRPr="00EB2A77" w:rsidRDefault="00EB2A77" w:rsidP="00EB2A77">
      <w:pPr>
        <w:jc w:val="left"/>
        <w:rPr>
          <w:rFonts w:ascii="Calibri" w:hAnsi="Calibri"/>
          <w:sz w:val="28"/>
          <w:szCs w:val="28"/>
        </w:rPr>
      </w:pPr>
      <w:r w:rsidRPr="00EB2A77">
        <w:rPr>
          <w:sz w:val="28"/>
          <w:szCs w:val="28"/>
        </w:rPr>
        <w:t>No adoréis a nadie, a nadie más que a Él. / (2)</w:t>
      </w:r>
      <w:r w:rsidRPr="00EB2A77">
        <w:rPr>
          <w:sz w:val="28"/>
          <w:szCs w:val="28"/>
        </w:rPr>
        <w:br/>
        <w:t>/ No adoréis a nadie, a nadie más. / (2)</w:t>
      </w:r>
      <w:r w:rsidRPr="00EB2A77">
        <w:rPr>
          <w:sz w:val="28"/>
          <w:szCs w:val="28"/>
        </w:rPr>
        <w:br/>
        <w:t>No adoréis a nadie, a nadie más que a Él.</w:t>
      </w:r>
      <w:r w:rsidRPr="00EB2A77">
        <w:rPr>
          <w:sz w:val="28"/>
          <w:szCs w:val="28"/>
        </w:rPr>
        <w:br/>
        <w:t>/ Porque sólo Él, nos puede sostener. / (2)</w:t>
      </w:r>
      <w:r w:rsidRPr="00EB2A77">
        <w:rPr>
          <w:sz w:val="28"/>
          <w:szCs w:val="28"/>
        </w:rPr>
        <w:br/>
        <w:t>/ No adoréis a nadie, a nadie más. / (2)</w:t>
      </w:r>
    </w:p>
    <w:p w:rsidR="00EB2A77" w:rsidRPr="00EB2A77" w:rsidRDefault="00EB2A77" w:rsidP="00EB2A77">
      <w:pPr>
        <w:jc w:val="left"/>
        <w:rPr>
          <w:rFonts w:cstheme="minorHAnsi"/>
          <w:sz w:val="28"/>
          <w:szCs w:val="28"/>
        </w:rPr>
        <w:sectPr w:rsidR="00EB2A77" w:rsidRPr="00EB2A77" w:rsidSect="00EB2A77">
          <w:type w:val="continuous"/>
          <w:pgSz w:w="11906" w:h="16838"/>
          <w:pgMar w:top="720" w:right="720" w:bottom="720" w:left="720" w:header="709" w:footer="709" w:gutter="0"/>
          <w:cols w:num="2" w:space="708"/>
          <w:docGrid w:linePitch="360"/>
        </w:sectPr>
      </w:pPr>
    </w:p>
    <w:p w:rsidR="00EB2A77" w:rsidRPr="003D40A5" w:rsidRDefault="00EB2A77" w:rsidP="003D40A5">
      <w:pPr>
        <w:pStyle w:val="Prrafodelista"/>
        <w:pBdr>
          <w:top w:val="single" w:sz="4" w:space="1" w:color="auto"/>
          <w:left w:val="single" w:sz="4" w:space="4" w:color="auto"/>
          <w:bottom w:val="single" w:sz="4" w:space="1" w:color="auto"/>
          <w:right w:val="single" w:sz="4" w:space="4" w:color="auto"/>
        </w:pBdr>
        <w:spacing w:line="276" w:lineRule="auto"/>
        <w:ind w:left="720"/>
        <w:contextualSpacing/>
        <w:rPr>
          <w:rFonts w:ascii="Corbel" w:hAnsi="Corbel"/>
          <w:lang w:val="es-ES"/>
        </w:rPr>
      </w:pPr>
      <w:r w:rsidRPr="003D40A5">
        <w:rPr>
          <w:rFonts w:ascii="Corbel" w:hAnsi="Corbel"/>
          <w:lang w:val="es-ES"/>
        </w:rPr>
        <w:lastRenderedPageBreak/>
        <w:t>Horarios de las celebraciones de Semana Santa</w:t>
      </w:r>
    </w:p>
    <w:p w:rsidR="00EB2A77" w:rsidRPr="003D40A5" w:rsidRDefault="00EB2A77" w:rsidP="00EB2A77">
      <w:pPr>
        <w:pStyle w:val="Prrafodelista"/>
        <w:pBdr>
          <w:top w:val="single" w:sz="4" w:space="1" w:color="auto"/>
          <w:left w:val="single" w:sz="4" w:space="4" w:color="auto"/>
          <w:bottom w:val="single" w:sz="4" w:space="1" w:color="auto"/>
          <w:right w:val="single" w:sz="4" w:space="4" w:color="auto"/>
        </w:pBdr>
        <w:rPr>
          <w:rFonts w:ascii="Corbel" w:hAnsi="Corbel"/>
          <w:lang w:val="es-ES"/>
        </w:rPr>
      </w:pPr>
      <w:r w:rsidRPr="003D40A5">
        <w:rPr>
          <w:rFonts w:ascii="Corbel" w:hAnsi="Corbel"/>
          <w:bCs/>
          <w:lang w:val="es-ES"/>
        </w:rPr>
        <w:t>Domingo 9</w:t>
      </w:r>
      <w:r w:rsidRPr="003D40A5">
        <w:rPr>
          <w:rFonts w:ascii="Corbel" w:hAnsi="Corbel"/>
          <w:lang w:val="es-ES"/>
        </w:rPr>
        <w:t>: 12.15h  Bendición y procesión con Ramos</w:t>
      </w:r>
    </w:p>
    <w:p w:rsidR="00EB2A77" w:rsidRPr="003D40A5" w:rsidRDefault="00EB2A77" w:rsidP="00EB2A77">
      <w:pPr>
        <w:pStyle w:val="Prrafodelista"/>
        <w:pBdr>
          <w:top w:val="single" w:sz="4" w:space="1" w:color="auto"/>
          <w:left w:val="single" w:sz="4" w:space="4" w:color="auto"/>
          <w:bottom w:val="single" w:sz="4" w:space="1" w:color="auto"/>
          <w:right w:val="single" w:sz="4" w:space="4" w:color="auto"/>
        </w:pBdr>
        <w:rPr>
          <w:rFonts w:ascii="Corbel" w:hAnsi="Corbel"/>
          <w:bCs/>
          <w:lang w:val="es-ES"/>
        </w:rPr>
      </w:pPr>
      <w:r w:rsidRPr="003D40A5">
        <w:rPr>
          <w:rFonts w:ascii="Corbel" w:hAnsi="Corbel"/>
          <w:lang w:val="es-ES"/>
        </w:rPr>
        <w:t>Días 10, 11 y 12:         Misa a las 13.15 y las 20.00h</w:t>
      </w:r>
      <w:r w:rsidRPr="003D40A5">
        <w:rPr>
          <w:rFonts w:ascii="Corbel" w:hAnsi="Corbel"/>
          <w:lang w:val="es-ES"/>
        </w:rPr>
        <w:br/>
      </w:r>
    </w:p>
    <w:p w:rsidR="00EB2A77" w:rsidRPr="003D40A5" w:rsidRDefault="00EB2A77" w:rsidP="00EB2A77">
      <w:pPr>
        <w:pStyle w:val="Prrafodelista"/>
        <w:pBdr>
          <w:top w:val="single" w:sz="4" w:space="1" w:color="auto"/>
          <w:left w:val="single" w:sz="4" w:space="4" w:color="auto"/>
          <w:bottom w:val="single" w:sz="4" w:space="1" w:color="auto"/>
          <w:right w:val="single" w:sz="4" w:space="4" w:color="auto"/>
        </w:pBdr>
        <w:rPr>
          <w:rFonts w:ascii="Corbel" w:hAnsi="Corbel"/>
          <w:lang w:val="es-ES"/>
        </w:rPr>
      </w:pPr>
      <w:r w:rsidRPr="003D40A5">
        <w:rPr>
          <w:rFonts w:ascii="Corbel" w:hAnsi="Corbel"/>
          <w:bCs/>
          <w:lang w:val="es-ES"/>
        </w:rPr>
        <w:t>Jueves 13:</w:t>
      </w:r>
      <w:r w:rsidRPr="003D40A5">
        <w:rPr>
          <w:rFonts w:ascii="Corbel" w:hAnsi="Corbel"/>
          <w:lang w:val="es-ES"/>
        </w:rPr>
        <w:t xml:space="preserve">   19.00h   </w:t>
      </w:r>
      <w:r w:rsidRPr="003D40A5">
        <w:rPr>
          <w:rFonts w:ascii="Corbel" w:hAnsi="Corbel"/>
          <w:b/>
          <w:lang w:val="es-ES"/>
        </w:rPr>
        <w:t>Celebración de la cena del Señor</w:t>
      </w:r>
    </w:p>
    <w:p w:rsidR="00EB2A77" w:rsidRPr="003D40A5" w:rsidRDefault="00EB2A77" w:rsidP="00EB2A77">
      <w:pPr>
        <w:pStyle w:val="Prrafodelista"/>
        <w:pBdr>
          <w:top w:val="single" w:sz="4" w:space="1" w:color="auto"/>
          <w:left w:val="single" w:sz="4" w:space="4" w:color="auto"/>
          <w:bottom w:val="single" w:sz="4" w:space="1" w:color="auto"/>
          <w:right w:val="single" w:sz="4" w:space="4" w:color="auto"/>
        </w:pBdr>
        <w:rPr>
          <w:rFonts w:ascii="Corbel" w:hAnsi="Corbel"/>
          <w:lang w:val="es-ES"/>
        </w:rPr>
      </w:pPr>
      <w:r w:rsidRPr="003D40A5">
        <w:rPr>
          <w:rFonts w:ascii="Corbel" w:hAnsi="Corbel"/>
          <w:lang w:val="es-ES"/>
        </w:rPr>
        <w:tab/>
        <w:t xml:space="preserve">           22.00h Hora santa</w:t>
      </w:r>
    </w:p>
    <w:p w:rsidR="00EB2A77" w:rsidRPr="003D40A5" w:rsidRDefault="00EB2A77" w:rsidP="00EB2A77">
      <w:pPr>
        <w:pStyle w:val="Prrafodelista"/>
        <w:pBdr>
          <w:top w:val="single" w:sz="4" w:space="1" w:color="auto"/>
          <w:left w:val="single" w:sz="4" w:space="4" w:color="auto"/>
          <w:bottom w:val="single" w:sz="4" w:space="1" w:color="auto"/>
          <w:right w:val="single" w:sz="4" w:space="4" w:color="auto"/>
        </w:pBdr>
        <w:rPr>
          <w:rFonts w:ascii="Corbel" w:hAnsi="Corbel"/>
          <w:lang w:val="es-ES"/>
        </w:rPr>
      </w:pPr>
      <w:r w:rsidRPr="003D40A5">
        <w:rPr>
          <w:rFonts w:ascii="Corbel" w:hAnsi="Corbel"/>
          <w:bCs/>
          <w:lang w:val="es-ES"/>
        </w:rPr>
        <w:t xml:space="preserve">Viernes </w:t>
      </w:r>
      <w:proofErr w:type="gramStart"/>
      <w:r w:rsidRPr="003D40A5">
        <w:rPr>
          <w:rFonts w:ascii="Corbel" w:hAnsi="Corbel"/>
          <w:bCs/>
          <w:lang w:val="es-ES"/>
        </w:rPr>
        <w:t xml:space="preserve">14 </w:t>
      </w:r>
      <w:r w:rsidRPr="003D40A5">
        <w:rPr>
          <w:rFonts w:ascii="Corbel" w:hAnsi="Corbel"/>
          <w:lang w:val="es-ES"/>
        </w:rPr>
        <w:t>:</w:t>
      </w:r>
      <w:proofErr w:type="gramEnd"/>
      <w:r w:rsidRPr="003D40A5">
        <w:rPr>
          <w:rFonts w:ascii="Corbel" w:hAnsi="Corbel"/>
          <w:lang w:val="es-ES"/>
        </w:rPr>
        <w:t xml:space="preserve">  13.00h </w:t>
      </w:r>
      <w:r w:rsidRPr="003D40A5">
        <w:rPr>
          <w:rFonts w:ascii="Corbel" w:hAnsi="Corbel"/>
          <w:b/>
          <w:lang w:val="es-ES"/>
        </w:rPr>
        <w:t>Celebración de la pasión y muerte del Señor</w:t>
      </w:r>
      <w:r w:rsidRPr="003D40A5">
        <w:rPr>
          <w:rFonts w:ascii="Corbel" w:hAnsi="Corbel"/>
          <w:lang w:val="es-ES"/>
        </w:rPr>
        <w:br/>
      </w:r>
      <w:r w:rsidRPr="003D40A5">
        <w:rPr>
          <w:rFonts w:ascii="Corbel" w:hAnsi="Corbel"/>
          <w:lang w:val="es-ES"/>
        </w:rPr>
        <w:tab/>
      </w:r>
      <w:r w:rsidRPr="003D40A5">
        <w:rPr>
          <w:rFonts w:ascii="Corbel" w:hAnsi="Corbel"/>
          <w:lang w:val="es-ES"/>
        </w:rPr>
        <w:tab/>
        <w:t>18.00h Vía Crucis</w:t>
      </w:r>
    </w:p>
    <w:p w:rsidR="00EB2A77" w:rsidRPr="003D40A5" w:rsidRDefault="00EB2A77" w:rsidP="00EB2A77">
      <w:pPr>
        <w:pStyle w:val="Prrafodelista"/>
        <w:pBdr>
          <w:top w:val="single" w:sz="4" w:space="1" w:color="auto"/>
          <w:left w:val="single" w:sz="4" w:space="4" w:color="auto"/>
          <w:bottom w:val="single" w:sz="4" w:space="1" w:color="auto"/>
          <w:right w:val="single" w:sz="4" w:space="4" w:color="auto"/>
        </w:pBdr>
        <w:rPr>
          <w:rFonts w:ascii="Corbel" w:hAnsi="Corbel"/>
          <w:lang w:val="es-ES"/>
        </w:rPr>
      </w:pPr>
      <w:r w:rsidRPr="003D40A5">
        <w:rPr>
          <w:rFonts w:ascii="Corbel" w:hAnsi="Corbel"/>
          <w:bCs/>
          <w:lang w:val="es-ES"/>
        </w:rPr>
        <w:t>Sábado 15</w:t>
      </w:r>
      <w:r w:rsidRPr="003D40A5">
        <w:rPr>
          <w:rFonts w:ascii="Corbel" w:hAnsi="Corbel"/>
          <w:lang w:val="es-ES"/>
        </w:rPr>
        <w:t xml:space="preserve">: 22.00h </w:t>
      </w:r>
      <w:r w:rsidRPr="003D40A5">
        <w:rPr>
          <w:rFonts w:ascii="Corbel" w:hAnsi="Corbel"/>
          <w:b/>
          <w:lang w:val="es-ES"/>
        </w:rPr>
        <w:t>Celebración de la VIGILIA PASCUAL</w:t>
      </w:r>
    </w:p>
    <w:p w:rsidR="00EB2A77" w:rsidRPr="003D40A5" w:rsidRDefault="00EB2A77" w:rsidP="00EB2A77">
      <w:pPr>
        <w:pStyle w:val="Prrafodelista"/>
        <w:pBdr>
          <w:top w:val="single" w:sz="4" w:space="1" w:color="auto"/>
          <w:left w:val="single" w:sz="4" w:space="4" w:color="auto"/>
          <w:bottom w:val="single" w:sz="4" w:space="1" w:color="auto"/>
          <w:right w:val="single" w:sz="4" w:space="4" w:color="auto"/>
        </w:pBdr>
        <w:rPr>
          <w:rFonts w:ascii="Corbel" w:hAnsi="Corbel"/>
          <w:lang w:val="es-ES"/>
        </w:rPr>
      </w:pPr>
      <w:r w:rsidRPr="003D40A5">
        <w:rPr>
          <w:rFonts w:ascii="Corbel" w:hAnsi="Corbel"/>
          <w:bCs/>
          <w:lang w:val="es-ES"/>
        </w:rPr>
        <w:t>Domingo 16</w:t>
      </w:r>
      <w:r w:rsidRPr="003D40A5">
        <w:rPr>
          <w:rFonts w:ascii="Corbel" w:hAnsi="Corbel"/>
          <w:lang w:val="es-ES"/>
        </w:rPr>
        <w:t>: PASCUA DE RESURRECCIÓN</w:t>
      </w:r>
      <w:r w:rsidRPr="003D40A5">
        <w:rPr>
          <w:rFonts w:ascii="Corbel" w:hAnsi="Corbel"/>
          <w:lang w:val="es-ES"/>
        </w:rPr>
        <w:br/>
        <w:t>Horario de misas: 11.30h – 12.30h – – 20.00h</w:t>
      </w:r>
    </w:p>
    <w:p w:rsidR="00A42D94" w:rsidRDefault="00A42D94" w:rsidP="00792295">
      <w:pPr>
        <w:rPr>
          <w:rFonts w:cstheme="minorHAnsi"/>
          <w:sz w:val="32"/>
          <w:szCs w:val="32"/>
        </w:rPr>
      </w:pPr>
    </w:p>
    <w:sectPr w:rsidR="00A42D94" w:rsidSect="00A42D94">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Book Antiqua">
    <w:altName w:val="Book Antiqua"/>
    <w:panose1 w:val="02040602050305030304"/>
    <w:charset w:val="00"/>
    <w:family w:val="roman"/>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8004EC7"/>
    <w:multiLevelType w:val="hybridMultilevel"/>
    <w:tmpl w:val="5B262B9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571B75B0"/>
    <w:multiLevelType w:val="hybridMultilevel"/>
    <w:tmpl w:val="4AB094C4"/>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764E50FE"/>
    <w:multiLevelType w:val="hybridMultilevel"/>
    <w:tmpl w:val="3E18A23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F51D36"/>
    <w:rsid w:val="00007487"/>
    <w:rsid w:val="00013C6B"/>
    <w:rsid w:val="000277F2"/>
    <w:rsid w:val="0005146F"/>
    <w:rsid w:val="000757BB"/>
    <w:rsid w:val="001311E2"/>
    <w:rsid w:val="001F186B"/>
    <w:rsid w:val="00214D40"/>
    <w:rsid w:val="00247323"/>
    <w:rsid w:val="002571CB"/>
    <w:rsid w:val="002B39E6"/>
    <w:rsid w:val="003544DB"/>
    <w:rsid w:val="003661A1"/>
    <w:rsid w:val="00370319"/>
    <w:rsid w:val="003D40A5"/>
    <w:rsid w:val="004250BE"/>
    <w:rsid w:val="004C184A"/>
    <w:rsid w:val="004C1AC4"/>
    <w:rsid w:val="004F1136"/>
    <w:rsid w:val="0052431A"/>
    <w:rsid w:val="00594D2D"/>
    <w:rsid w:val="005A0310"/>
    <w:rsid w:val="00602F88"/>
    <w:rsid w:val="00646A52"/>
    <w:rsid w:val="006530A9"/>
    <w:rsid w:val="006818C5"/>
    <w:rsid w:val="00691E20"/>
    <w:rsid w:val="00730192"/>
    <w:rsid w:val="007452F9"/>
    <w:rsid w:val="00792295"/>
    <w:rsid w:val="00794376"/>
    <w:rsid w:val="007B160E"/>
    <w:rsid w:val="007B464B"/>
    <w:rsid w:val="007F5B9D"/>
    <w:rsid w:val="00803AA3"/>
    <w:rsid w:val="00832540"/>
    <w:rsid w:val="00893A0B"/>
    <w:rsid w:val="008D6257"/>
    <w:rsid w:val="009112E0"/>
    <w:rsid w:val="00920215"/>
    <w:rsid w:val="00934B7A"/>
    <w:rsid w:val="00955FF9"/>
    <w:rsid w:val="00957E48"/>
    <w:rsid w:val="009747F8"/>
    <w:rsid w:val="00976AFF"/>
    <w:rsid w:val="00A42D94"/>
    <w:rsid w:val="00A728AB"/>
    <w:rsid w:val="00A83658"/>
    <w:rsid w:val="00A90B15"/>
    <w:rsid w:val="00AC3CCE"/>
    <w:rsid w:val="00AF30FC"/>
    <w:rsid w:val="00AF409C"/>
    <w:rsid w:val="00B553CC"/>
    <w:rsid w:val="00BC2E21"/>
    <w:rsid w:val="00C00528"/>
    <w:rsid w:val="00C50EC7"/>
    <w:rsid w:val="00C66EAD"/>
    <w:rsid w:val="00D1307B"/>
    <w:rsid w:val="00D36600"/>
    <w:rsid w:val="00DA7DD8"/>
    <w:rsid w:val="00DB1C23"/>
    <w:rsid w:val="00E3347B"/>
    <w:rsid w:val="00E60A96"/>
    <w:rsid w:val="00E84960"/>
    <w:rsid w:val="00EA1054"/>
    <w:rsid w:val="00EB2A77"/>
    <w:rsid w:val="00EC06E4"/>
    <w:rsid w:val="00EC4471"/>
    <w:rsid w:val="00F51D36"/>
    <w:rsid w:val="00F574CD"/>
    <w:rsid w:val="00F967AE"/>
    <w:rsid w:val="00FC077B"/>
    <w:rsid w:val="00FF39D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1C23"/>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D6257"/>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8D6257"/>
    <w:rPr>
      <w:rFonts w:asciiTheme="majorHAnsi" w:eastAsiaTheme="majorEastAsia" w:hAnsiTheme="majorHAnsi" w:cstheme="majorBidi"/>
      <w:color w:val="17365D" w:themeColor="text2" w:themeShade="BF"/>
      <w:spacing w:val="5"/>
      <w:kern w:val="28"/>
      <w:sz w:val="52"/>
      <w:szCs w:val="52"/>
    </w:rPr>
  </w:style>
  <w:style w:type="paragraph" w:customStyle="1" w:styleId="Default">
    <w:name w:val="Default"/>
    <w:rsid w:val="00D1307B"/>
    <w:pPr>
      <w:autoSpaceDE w:val="0"/>
      <w:autoSpaceDN w:val="0"/>
      <w:adjustRightInd w:val="0"/>
      <w:jc w:val="left"/>
    </w:pPr>
    <w:rPr>
      <w:rFonts w:ascii="Book Antiqua" w:eastAsia="Times New Roman" w:hAnsi="Book Antiqua" w:cs="Book Antiqua"/>
      <w:color w:val="000000"/>
      <w:sz w:val="24"/>
      <w:szCs w:val="24"/>
      <w:lang w:eastAsia="es-ES"/>
    </w:rPr>
  </w:style>
  <w:style w:type="character" w:styleId="Textoennegrita">
    <w:name w:val="Strong"/>
    <w:basedOn w:val="Fuentedeprrafopredeter"/>
    <w:uiPriority w:val="22"/>
    <w:qFormat/>
    <w:rsid w:val="00D1307B"/>
    <w:rPr>
      <w:b/>
      <w:bCs/>
    </w:rPr>
  </w:style>
  <w:style w:type="character" w:styleId="nfasis">
    <w:name w:val="Emphasis"/>
    <w:basedOn w:val="Fuentedeprrafopredeter"/>
    <w:uiPriority w:val="20"/>
    <w:qFormat/>
    <w:rsid w:val="00D1307B"/>
    <w:rPr>
      <w:i/>
      <w:iCs/>
    </w:rPr>
  </w:style>
  <w:style w:type="paragraph" w:styleId="NormalWeb">
    <w:name w:val="Normal (Web)"/>
    <w:basedOn w:val="Normal"/>
    <w:uiPriority w:val="99"/>
    <w:rsid w:val="00D1307B"/>
    <w:pPr>
      <w:spacing w:before="100" w:beforeAutospacing="1" w:after="100" w:afterAutospacing="1"/>
      <w:jc w:val="left"/>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EB2A77"/>
    <w:pPr>
      <w:ind w:left="708"/>
      <w:jc w:val="left"/>
    </w:pPr>
    <w:rPr>
      <w:rFonts w:ascii="Times New Roman" w:eastAsia="Times New Roman" w:hAnsi="Times New Roman" w:cs="Times New Roman"/>
      <w:sz w:val="24"/>
      <w:szCs w:val="24"/>
      <w:lang w:val="es-ES_tradnl" w:eastAsia="es-ES"/>
    </w:rPr>
  </w:style>
</w:styles>
</file>

<file path=word/webSettings.xml><?xml version="1.0" encoding="utf-8"?>
<w:webSettings xmlns:r="http://schemas.openxmlformats.org/officeDocument/2006/relationships" xmlns:w="http://schemas.openxmlformats.org/wordprocessingml/2006/main">
  <w:divs>
    <w:div w:id="2003584967">
      <w:bodyDiv w:val="1"/>
      <w:marLeft w:val="0"/>
      <w:marRight w:val="0"/>
      <w:marTop w:val="0"/>
      <w:marBottom w:val="0"/>
      <w:divBdr>
        <w:top w:val="none" w:sz="0" w:space="0" w:color="auto"/>
        <w:left w:val="none" w:sz="0" w:space="0" w:color="auto"/>
        <w:bottom w:val="none" w:sz="0" w:space="0" w:color="auto"/>
        <w:right w:val="none" w:sz="0" w:space="0" w:color="auto"/>
      </w:divBdr>
    </w:div>
    <w:div w:id="2012566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1004</Words>
  <Characters>5527</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riglesias</cp:lastModifiedBy>
  <cp:revision>2</cp:revision>
  <cp:lastPrinted>2017-03-24T16:56:00Z</cp:lastPrinted>
  <dcterms:created xsi:type="dcterms:W3CDTF">2017-03-24T16:56:00Z</dcterms:created>
  <dcterms:modified xsi:type="dcterms:W3CDTF">2017-03-24T16:56:00Z</dcterms:modified>
</cp:coreProperties>
</file>