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64C3C" w:rsidRDefault="00832540" w:rsidP="00832540">
      <w:pPr>
        <w:ind w:right="-11"/>
        <w:rPr>
          <w:sz w:val="30"/>
          <w:szCs w:val="30"/>
        </w:rPr>
      </w:pPr>
      <w:r w:rsidRPr="00164C3C">
        <w:rPr>
          <w:noProof/>
          <w:sz w:val="30"/>
          <w:szCs w:val="30"/>
          <w:lang w:eastAsia="es-ES"/>
        </w:rPr>
        <w:drawing>
          <wp:anchor distT="0" distB="0" distL="114300" distR="114300" simplePos="0" relativeHeight="251660288" behindDoc="1" locked="0" layoutInCell="1" allowOverlap="1">
            <wp:simplePos x="0" y="0"/>
            <wp:positionH relativeFrom="column">
              <wp:posOffset>1314450</wp:posOffset>
            </wp:positionH>
            <wp:positionV relativeFrom="paragraph">
              <wp:posOffset>-15240</wp:posOffset>
            </wp:positionV>
            <wp:extent cx="4665345" cy="426720"/>
            <wp:effectExtent l="19050" t="0" r="1905"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5345" cy="426720"/>
                    </a:xfrm>
                    <a:prstGeom prst="rect">
                      <a:avLst/>
                    </a:prstGeom>
                    <a:noFill/>
                    <a:ln w="9525">
                      <a:noFill/>
                      <a:miter lim="800000"/>
                      <a:headEnd/>
                      <a:tailEnd/>
                    </a:ln>
                  </pic:spPr>
                </pic:pic>
              </a:graphicData>
            </a:graphic>
          </wp:anchor>
        </w:drawing>
      </w:r>
      <w:r w:rsidRPr="00164C3C">
        <w:rPr>
          <w:noProof/>
          <w:sz w:val="30"/>
          <w:szCs w:val="30"/>
          <w:lang w:eastAsia="es-ES"/>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FC077B" w:rsidRPr="00164C3C" w:rsidRDefault="00FC077B" w:rsidP="009747F8">
      <w:pPr>
        <w:rPr>
          <w:sz w:val="30"/>
          <w:szCs w:val="30"/>
        </w:rPr>
      </w:pPr>
    </w:p>
    <w:p w:rsidR="00164C3C" w:rsidRPr="00164C3C" w:rsidRDefault="00164C3C" w:rsidP="00164C3C">
      <w:pPr>
        <w:jc w:val="left"/>
        <w:rPr>
          <w:rFonts w:eastAsia="Times New Roman" w:cs="Times New Roman"/>
          <w:sz w:val="30"/>
          <w:szCs w:val="30"/>
          <w:lang w:eastAsia="es-ES"/>
        </w:rPr>
      </w:pPr>
    </w:p>
    <w:p w:rsidR="00164C3C" w:rsidRPr="00164C3C" w:rsidRDefault="0043634E" w:rsidP="00164C3C">
      <w:pPr>
        <w:jc w:val="center"/>
        <w:rPr>
          <w:rFonts w:eastAsia="Times New Roman" w:cs="Times New Roman"/>
          <w:sz w:val="36"/>
          <w:szCs w:val="36"/>
          <w:lang w:eastAsia="es-ES"/>
        </w:rPr>
      </w:pPr>
      <w:r>
        <w:rPr>
          <w:rFonts w:eastAsia="Times New Roman" w:cs="Times New Roman"/>
          <w:b/>
          <w:bCs/>
          <w:sz w:val="36"/>
          <w:szCs w:val="36"/>
          <w:lang w:eastAsia="es-ES"/>
        </w:rPr>
        <w:t xml:space="preserve">       </w:t>
      </w:r>
      <w:r w:rsidR="00164C3C" w:rsidRPr="00164C3C">
        <w:rPr>
          <w:rFonts w:eastAsia="Times New Roman" w:cs="Times New Roman"/>
          <w:b/>
          <w:bCs/>
          <w:sz w:val="36"/>
          <w:szCs w:val="36"/>
          <w:lang w:eastAsia="es-ES"/>
        </w:rPr>
        <w:t>DOMINGO XXV</w:t>
      </w:r>
      <w:r w:rsidR="007B6FE4">
        <w:rPr>
          <w:rFonts w:eastAsia="Times New Roman" w:cs="Times New Roman"/>
          <w:b/>
          <w:bCs/>
          <w:sz w:val="36"/>
          <w:szCs w:val="36"/>
          <w:lang w:eastAsia="es-ES"/>
        </w:rPr>
        <w:t xml:space="preserve"> </w:t>
      </w:r>
      <w:r w:rsidR="00164C3C" w:rsidRPr="00164C3C">
        <w:rPr>
          <w:rFonts w:eastAsia="Times New Roman" w:cs="Times New Roman"/>
          <w:b/>
          <w:bCs/>
          <w:sz w:val="36"/>
          <w:szCs w:val="36"/>
          <w:lang w:eastAsia="es-ES"/>
        </w:rPr>
        <w:t>DEL TIEMPO ORDINARIO</w:t>
      </w:r>
    </w:p>
    <w:p w:rsidR="005F317E" w:rsidRPr="00DD483E" w:rsidRDefault="005F317E" w:rsidP="005F317E">
      <w:pPr>
        <w:jc w:val="center"/>
        <w:rPr>
          <w:rFonts w:ascii="Corbel" w:hAnsi="Corbel"/>
          <w:b/>
          <w:i/>
          <w:sz w:val="40"/>
          <w:szCs w:val="40"/>
        </w:rPr>
      </w:pPr>
      <w:r w:rsidRPr="00DD483E">
        <w:rPr>
          <w:rFonts w:ascii="Corbel" w:hAnsi="Corbel"/>
          <w:b/>
          <w:i/>
          <w:sz w:val="40"/>
          <w:szCs w:val="40"/>
        </w:rPr>
        <w:t xml:space="preserve">No podéis servir a dos amos… </w:t>
      </w:r>
    </w:p>
    <w:p w:rsidR="005F317E" w:rsidRPr="00DD483E" w:rsidRDefault="005F317E" w:rsidP="005F317E">
      <w:pPr>
        <w:jc w:val="center"/>
        <w:rPr>
          <w:rFonts w:ascii="Corbel" w:hAnsi="Corbel"/>
          <w:b/>
          <w:i/>
          <w:sz w:val="40"/>
          <w:szCs w:val="40"/>
        </w:rPr>
      </w:pPr>
      <w:r w:rsidRPr="00DD483E">
        <w:rPr>
          <w:rFonts w:ascii="Corbel" w:hAnsi="Corbel"/>
          <w:b/>
          <w:i/>
          <w:sz w:val="40"/>
          <w:szCs w:val="40"/>
        </w:rPr>
        <w:t>No podéis servir a Dios y al dinero</w:t>
      </w:r>
    </w:p>
    <w:p w:rsidR="00164C3C" w:rsidRPr="00164C3C" w:rsidRDefault="00164C3C" w:rsidP="00164C3C">
      <w:pPr>
        <w:jc w:val="center"/>
        <w:rPr>
          <w:rFonts w:eastAsia="Times New Roman" w:cs="Times New Roman"/>
          <w:sz w:val="30"/>
          <w:szCs w:val="30"/>
          <w:lang w:eastAsia="es-ES"/>
        </w:rPr>
      </w:pPr>
    </w:p>
    <w:p w:rsidR="00794447" w:rsidRPr="00794447" w:rsidRDefault="00794447" w:rsidP="00794447">
      <w:pPr>
        <w:jc w:val="left"/>
        <w:rPr>
          <w:b/>
          <w:sz w:val="30"/>
          <w:szCs w:val="30"/>
        </w:rPr>
      </w:pPr>
      <w:r w:rsidRPr="00794447">
        <w:rPr>
          <w:b/>
          <w:sz w:val="30"/>
          <w:szCs w:val="30"/>
        </w:rPr>
        <w:t>Oración final</w:t>
      </w:r>
    </w:p>
    <w:p w:rsidR="00794447" w:rsidRPr="00794447" w:rsidRDefault="005F317E" w:rsidP="00794447">
      <w:pPr>
        <w:jc w:val="left"/>
        <w:rPr>
          <w:sz w:val="30"/>
          <w:szCs w:val="30"/>
        </w:rPr>
      </w:pPr>
      <w:r>
        <w:rPr>
          <w:noProof/>
          <w:sz w:val="30"/>
          <w:szCs w:val="30"/>
          <w:lang w:eastAsia="es-ES"/>
        </w:rPr>
        <w:drawing>
          <wp:anchor distT="0" distB="0" distL="114300" distR="114300" simplePos="0" relativeHeight="251661312" behindDoc="1" locked="0" layoutInCell="1" allowOverlap="1">
            <wp:simplePos x="0" y="0"/>
            <wp:positionH relativeFrom="column">
              <wp:posOffset>3729990</wp:posOffset>
            </wp:positionH>
            <wp:positionV relativeFrom="paragraph">
              <wp:posOffset>353695</wp:posOffset>
            </wp:positionV>
            <wp:extent cx="2922270" cy="2095500"/>
            <wp:effectExtent l="19050" t="0" r="0" b="0"/>
            <wp:wrapNone/>
            <wp:docPr id="5" name="Imagen 1" descr="no-se-puede-servir-a-dios-y-el-din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se-puede-servir-a-dios-y-el-dinero"/>
                    <pic:cNvPicPr>
                      <a:picLocks noChangeAspect="1" noChangeArrowheads="1"/>
                    </pic:cNvPicPr>
                  </pic:nvPicPr>
                  <pic:blipFill>
                    <a:blip r:embed="rId8" cstate="print"/>
                    <a:srcRect/>
                    <a:stretch>
                      <a:fillRect/>
                    </a:stretch>
                  </pic:blipFill>
                  <pic:spPr bwMode="auto">
                    <a:xfrm>
                      <a:off x="0" y="0"/>
                      <a:ext cx="2922270" cy="2095500"/>
                    </a:xfrm>
                    <a:prstGeom prst="rect">
                      <a:avLst/>
                    </a:prstGeom>
                    <a:noFill/>
                    <a:ln w="9525">
                      <a:noFill/>
                      <a:miter lim="800000"/>
                      <a:headEnd/>
                      <a:tailEnd/>
                    </a:ln>
                  </pic:spPr>
                </pic:pic>
              </a:graphicData>
            </a:graphic>
          </wp:anchor>
        </w:drawing>
      </w:r>
      <w:r w:rsidR="00794447" w:rsidRPr="00794447">
        <w:rPr>
          <w:sz w:val="30"/>
          <w:szCs w:val="30"/>
        </w:rPr>
        <w:t>Dios, todopoderoso y rico en misericordia:</w:t>
      </w:r>
      <w:r w:rsidR="00794447" w:rsidRPr="00794447">
        <w:rPr>
          <w:sz w:val="30"/>
          <w:szCs w:val="30"/>
        </w:rPr>
        <w:br/>
        <w:t>Lo que tú creas lo das generosamente</w:t>
      </w:r>
      <w:r w:rsidR="00794447" w:rsidRPr="00794447">
        <w:rPr>
          <w:sz w:val="30"/>
          <w:szCs w:val="30"/>
        </w:rPr>
        <w:br/>
        <w:t>y nos lo confías a nosotros.</w:t>
      </w:r>
      <w:r w:rsidR="00794447" w:rsidRPr="00794447">
        <w:rPr>
          <w:sz w:val="30"/>
          <w:szCs w:val="30"/>
        </w:rPr>
        <w:br/>
        <w:t xml:space="preserve">Sin embargo, nosotros intentamos con egoísmo </w:t>
      </w:r>
      <w:r w:rsidR="00794447" w:rsidRPr="00794447">
        <w:rPr>
          <w:sz w:val="30"/>
          <w:szCs w:val="30"/>
        </w:rPr>
        <w:br/>
        <w:t>agarrar con firmeza en nuestras manos</w:t>
      </w:r>
      <w:r w:rsidR="00794447" w:rsidRPr="00794447">
        <w:rPr>
          <w:sz w:val="30"/>
          <w:szCs w:val="30"/>
        </w:rPr>
        <w:br/>
        <w:t>riquezas y poder.</w:t>
      </w:r>
      <w:r w:rsidR="00794447" w:rsidRPr="00794447">
        <w:rPr>
          <w:sz w:val="30"/>
          <w:szCs w:val="30"/>
        </w:rPr>
        <w:br/>
        <w:t>Te damos gracias porque tú eres diferente:</w:t>
      </w:r>
      <w:r w:rsidR="00794447" w:rsidRPr="00794447">
        <w:rPr>
          <w:sz w:val="30"/>
          <w:szCs w:val="30"/>
        </w:rPr>
        <w:br/>
        <w:t>generoso y  discreto,</w:t>
      </w:r>
      <w:r w:rsidR="00794447" w:rsidRPr="00794447">
        <w:rPr>
          <w:sz w:val="30"/>
          <w:szCs w:val="30"/>
        </w:rPr>
        <w:br/>
        <w:t>escondido detrás de tus dones.</w:t>
      </w:r>
      <w:r w:rsidR="00794447" w:rsidRPr="00794447">
        <w:rPr>
          <w:sz w:val="30"/>
          <w:szCs w:val="30"/>
        </w:rPr>
        <w:br/>
        <w:t>Queremos tener la misma mentalidad de aquel</w:t>
      </w:r>
      <w:r w:rsidR="00794447" w:rsidRPr="00794447">
        <w:rPr>
          <w:sz w:val="30"/>
          <w:szCs w:val="30"/>
        </w:rPr>
        <w:br/>
        <w:t xml:space="preserve">que renunció al prestigio y al poder </w:t>
      </w:r>
      <w:r w:rsidR="00794447" w:rsidRPr="00794447">
        <w:rPr>
          <w:sz w:val="30"/>
          <w:szCs w:val="30"/>
        </w:rPr>
        <w:br/>
        <w:t>en beneficio nuestro,</w:t>
      </w:r>
      <w:r w:rsidR="00794447" w:rsidRPr="00794447">
        <w:rPr>
          <w:sz w:val="30"/>
          <w:szCs w:val="30"/>
        </w:rPr>
        <w:br/>
        <w:t>Jesucristo nuestro Señor.</w:t>
      </w:r>
    </w:p>
    <w:p w:rsidR="0043634E" w:rsidRDefault="0043634E" w:rsidP="00164C3C">
      <w:pPr>
        <w:jc w:val="left"/>
        <w:rPr>
          <w:rFonts w:eastAsia="Times New Roman" w:cs="Times New Roman"/>
          <w:b/>
          <w:bCs/>
          <w:sz w:val="30"/>
          <w:szCs w:val="30"/>
          <w:lang w:eastAsia="es-ES"/>
        </w:rPr>
      </w:pPr>
    </w:p>
    <w:p w:rsidR="005F317E" w:rsidRPr="00DD483E" w:rsidRDefault="005F317E" w:rsidP="005F317E">
      <w:pPr>
        <w:spacing w:after="240"/>
        <w:rPr>
          <w:rFonts w:ascii="Corbel" w:hAnsi="Corbel"/>
          <w:b/>
          <w:bCs/>
          <w:sz w:val="28"/>
          <w:szCs w:val="28"/>
        </w:rPr>
      </w:pPr>
      <w:r w:rsidRPr="00DD483E">
        <w:rPr>
          <w:rFonts w:ascii="Corbel" w:hAnsi="Corbel"/>
          <w:b/>
          <w:bCs/>
          <w:sz w:val="28"/>
          <w:szCs w:val="28"/>
        </w:rPr>
        <w:t xml:space="preserve">AVISOS </w:t>
      </w:r>
    </w:p>
    <w:p w:rsidR="005F317E" w:rsidRPr="005F317E" w:rsidRDefault="005F317E" w:rsidP="005F317E">
      <w:pPr>
        <w:numPr>
          <w:ilvl w:val="0"/>
          <w:numId w:val="1"/>
        </w:numPr>
        <w:rPr>
          <w:sz w:val="30"/>
          <w:szCs w:val="30"/>
        </w:rPr>
      </w:pPr>
      <w:r w:rsidRPr="005F317E">
        <w:rPr>
          <w:sz w:val="30"/>
          <w:szCs w:val="30"/>
        </w:rPr>
        <w:t xml:space="preserve">El fin de semana del 30 de septiembre al 2 de octubre, tendrá lugar la convivencia de jóvenes de los grupos EMÁUS. Será en la casa de las marianistas en Sotillo de la Adrada (Ávila). Para participar, manda un correo con tus datos a </w:t>
      </w:r>
      <w:hyperlink r:id="rId9" w:history="1">
        <w:r w:rsidRPr="005F317E">
          <w:rPr>
            <w:rStyle w:val="Hipervnculo"/>
            <w:rFonts w:cs="Arial"/>
            <w:sz w:val="30"/>
            <w:szCs w:val="30"/>
            <w:shd w:val="clear" w:color="auto" w:fill="FFFFFF"/>
          </w:rPr>
          <w:t>parroquia@santamariadelpilar.es</w:t>
        </w:r>
      </w:hyperlink>
      <w:r w:rsidRPr="005F317E">
        <w:rPr>
          <w:rFonts w:cs="Arial"/>
          <w:sz w:val="30"/>
          <w:szCs w:val="30"/>
          <w:shd w:val="clear" w:color="auto" w:fill="FFFFFF"/>
        </w:rPr>
        <w:t xml:space="preserve">, </w:t>
      </w:r>
      <w:r w:rsidRPr="005F317E">
        <w:rPr>
          <w:sz w:val="30"/>
          <w:szCs w:val="30"/>
        </w:rPr>
        <w:t>habla con Rafa Iglesias o ponte en contacto con el animador de tu grupo.</w:t>
      </w:r>
    </w:p>
    <w:p w:rsidR="005F317E" w:rsidRPr="005F317E" w:rsidRDefault="005F317E" w:rsidP="005F317E">
      <w:pPr>
        <w:numPr>
          <w:ilvl w:val="0"/>
          <w:numId w:val="1"/>
        </w:numPr>
        <w:rPr>
          <w:sz w:val="30"/>
          <w:szCs w:val="30"/>
        </w:rPr>
      </w:pPr>
      <w:r w:rsidRPr="005F317E">
        <w:rPr>
          <w:sz w:val="30"/>
          <w:szCs w:val="30"/>
        </w:rPr>
        <w:t xml:space="preserve">Miércoles 21, a las 18h, reunión del Equipo de Pastoral de la Salud. Si alguno de vuestros familiares precisa ser visitado o recibir los sacramentos en casa por encontrarse enfermo puede indicarlo en la sacristía o llamando por teléfono </w:t>
      </w:r>
      <w:proofErr w:type="spellStart"/>
      <w:r w:rsidRPr="005F317E">
        <w:rPr>
          <w:sz w:val="30"/>
          <w:szCs w:val="30"/>
        </w:rPr>
        <w:t>ala</w:t>
      </w:r>
      <w:proofErr w:type="spellEnd"/>
      <w:r w:rsidRPr="005F317E">
        <w:rPr>
          <w:sz w:val="30"/>
          <w:szCs w:val="30"/>
        </w:rPr>
        <w:t xml:space="preserve"> parroquia.</w:t>
      </w:r>
    </w:p>
    <w:p w:rsidR="005F317E" w:rsidRPr="005F317E" w:rsidRDefault="005F317E" w:rsidP="005F317E">
      <w:pPr>
        <w:numPr>
          <w:ilvl w:val="0"/>
          <w:numId w:val="1"/>
        </w:numPr>
        <w:rPr>
          <w:sz w:val="30"/>
          <w:szCs w:val="30"/>
        </w:rPr>
      </w:pPr>
      <w:r w:rsidRPr="005F317E">
        <w:rPr>
          <w:sz w:val="30"/>
          <w:szCs w:val="30"/>
        </w:rPr>
        <w:t xml:space="preserve">En esta semana se ha reanudado el servicio de la bolsa de trabajo de la parroquia en horario de lunes y miércoles de 17 a 19h. Teléfono de contacto: 915748120. </w:t>
      </w:r>
    </w:p>
    <w:p w:rsidR="005F317E" w:rsidRPr="005F317E" w:rsidRDefault="005F317E" w:rsidP="005F317E">
      <w:pPr>
        <w:numPr>
          <w:ilvl w:val="0"/>
          <w:numId w:val="1"/>
        </w:numPr>
        <w:rPr>
          <w:sz w:val="30"/>
          <w:szCs w:val="30"/>
        </w:rPr>
      </w:pPr>
      <w:r w:rsidRPr="005F317E">
        <w:rPr>
          <w:sz w:val="30"/>
          <w:szCs w:val="30"/>
        </w:rPr>
        <w:t>Horario de misas de septiembre a junio:</w:t>
      </w:r>
    </w:p>
    <w:p w:rsidR="005F317E" w:rsidRPr="005F317E" w:rsidRDefault="005F317E" w:rsidP="005F317E">
      <w:pPr>
        <w:ind w:left="720"/>
        <w:rPr>
          <w:sz w:val="30"/>
          <w:szCs w:val="30"/>
        </w:rPr>
      </w:pPr>
      <w:r w:rsidRPr="005F317E">
        <w:rPr>
          <w:sz w:val="30"/>
          <w:szCs w:val="30"/>
        </w:rPr>
        <w:t>Lunes a Viernes: 8.00h – 13.15h – 20.00h</w:t>
      </w:r>
    </w:p>
    <w:p w:rsidR="005F317E" w:rsidRPr="005F317E" w:rsidRDefault="005F317E" w:rsidP="005F317E">
      <w:pPr>
        <w:ind w:left="720"/>
        <w:rPr>
          <w:sz w:val="30"/>
          <w:szCs w:val="30"/>
        </w:rPr>
      </w:pPr>
      <w:r w:rsidRPr="005F317E">
        <w:rPr>
          <w:sz w:val="30"/>
          <w:szCs w:val="30"/>
        </w:rPr>
        <w:t>Sábados: 13.15h – 20.00h</w:t>
      </w:r>
    </w:p>
    <w:p w:rsidR="005F317E" w:rsidRPr="005F317E" w:rsidRDefault="005F317E" w:rsidP="005F317E">
      <w:pPr>
        <w:ind w:left="720"/>
        <w:rPr>
          <w:sz w:val="30"/>
          <w:szCs w:val="30"/>
        </w:rPr>
      </w:pPr>
      <w:r w:rsidRPr="005F317E">
        <w:rPr>
          <w:sz w:val="30"/>
          <w:szCs w:val="30"/>
        </w:rPr>
        <w:t>Domingos: 11.30h – 12.30h – 20.00h</w:t>
      </w:r>
    </w:p>
    <w:p w:rsidR="005F317E" w:rsidRPr="005F317E" w:rsidRDefault="005F317E" w:rsidP="005F317E">
      <w:pPr>
        <w:ind w:left="720"/>
        <w:rPr>
          <w:sz w:val="30"/>
          <w:szCs w:val="30"/>
        </w:rPr>
      </w:pPr>
      <w:r w:rsidRPr="005F317E">
        <w:rPr>
          <w:sz w:val="30"/>
          <w:szCs w:val="30"/>
        </w:rPr>
        <w:t xml:space="preserve">Este curso </w:t>
      </w:r>
      <w:r w:rsidRPr="005F317E">
        <w:rPr>
          <w:sz w:val="30"/>
          <w:szCs w:val="30"/>
          <w:u w:val="single"/>
        </w:rPr>
        <w:t>no habrá</w:t>
      </w:r>
      <w:r w:rsidRPr="005F317E">
        <w:rPr>
          <w:sz w:val="30"/>
          <w:szCs w:val="30"/>
        </w:rPr>
        <w:t xml:space="preserve"> misa los domingos a las 9.00h</w:t>
      </w:r>
    </w:p>
    <w:p w:rsidR="00164C3C" w:rsidRPr="00164C3C" w:rsidRDefault="00164C3C" w:rsidP="0043634E">
      <w:pPr>
        <w:jc w:val="center"/>
        <w:rPr>
          <w:rFonts w:eastAsia="Times New Roman" w:cs="Times New Roman"/>
          <w:sz w:val="30"/>
          <w:szCs w:val="30"/>
          <w:lang w:eastAsia="es-ES"/>
        </w:rPr>
      </w:pPr>
      <w:r w:rsidRPr="00164C3C">
        <w:rPr>
          <w:rFonts w:eastAsia="Times New Roman" w:cs="Times New Roman"/>
          <w:b/>
          <w:bCs/>
          <w:sz w:val="30"/>
          <w:szCs w:val="30"/>
          <w:lang w:eastAsia="es-ES"/>
        </w:rPr>
        <w:lastRenderedPageBreak/>
        <w:t>PRIMERA LECTURA</w:t>
      </w:r>
    </w:p>
    <w:p w:rsidR="00164C3C" w:rsidRDefault="00164C3C" w:rsidP="00164C3C">
      <w:pPr>
        <w:rPr>
          <w:rFonts w:eastAsia="Times New Roman" w:cs="Times New Roman"/>
          <w:sz w:val="30"/>
          <w:szCs w:val="30"/>
          <w:lang w:eastAsia="es-ES"/>
        </w:rPr>
      </w:pPr>
      <w:r w:rsidRPr="00164C3C">
        <w:rPr>
          <w:rFonts w:eastAsia="Times New Roman" w:cs="Times New Roman"/>
          <w:sz w:val="30"/>
          <w:szCs w:val="30"/>
          <w:lang w:eastAsia="es-ES"/>
        </w:rPr>
        <w:t>Lectura de la profecía de Amós.</w:t>
      </w:r>
    </w:p>
    <w:p w:rsidR="00164C3C" w:rsidRDefault="00164C3C" w:rsidP="00164C3C">
      <w:pPr>
        <w:rPr>
          <w:rFonts w:eastAsia="Times New Roman" w:cs="Times New Roman"/>
          <w:sz w:val="30"/>
          <w:szCs w:val="30"/>
          <w:lang w:eastAsia="es-ES"/>
        </w:rPr>
      </w:pPr>
    </w:p>
    <w:p w:rsidR="00164C3C" w:rsidRDefault="00164C3C" w:rsidP="00164C3C">
      <w:pPr>
        <w:rPr>
          <w:rFonts w:eastAsia="Times New Roman" w:cs="Times New Roman"/>
          <w:sz w:val="30"/>
          <w:szCs w:val="30"/>
          <w:lang w:eastAsia="es-ES"/>
        </w:rPr>
      </w:pPr>
      <w:r w:rsidRPr="00164C3C">
        <w:rPr>
          <w:rFonts w:eastAsia="Times New Roman" w:cs="Times New Roman"/>
          <w:b/>
          <w:bCs/>
          <w:sz w:val="30"/>
          <w:szCs w:val="30"/>
          <w:lang w:eastAsia="es-ES"/>
        </w:rPr>
        <w:t>E</w:t>
      </w:r>
      <w:r w:rsidRPr="00164C3C">
        <w:rPr>
          <w:rFonts w:eastAsia="Times New Roman" w:cs="Times New Roman"/>
          <w:sz w:val="30"/>
          <w:szCs w:val="30"/>
          <w:lang w:eastAsia="es-ES"/>
        </w:rPr>
        <w:t>SCUCHAD es</w:t>
      </w:r>
      <w:r>
        <w:rPr>
          <w:rFonts w:eastAsia="Times New Roman" w:cs="Times New Roman"/>
          <w:sz w:val="30"/>
          <w:szCs w:val="30"/>
          <w:lang w:eastAsia="es-ES"/>
        </w:rPr>
        <w:t xml:space="preserve">to, los que pisoteáis, al pobre </w:t>
      </w:r>
      <w:r w:rsidRPr="00164C3C">
        <w:rPr>
          <w:rFonts w:eastAsia="Times New Roman" w:cs="Times New Roman"/>
          <w:sz w:val="30"/>
          <w:szCs w:val="30"/>
          <w:lang w:eastAsia="es-ES"/>
        </w:rPr>
        <w:t>y elimináis a los humildes del país,</w:t>
      </w:r>
      <w:r w:rsidRPr="00164C3C">
        <w:rPr>
          <w:rFonts w:eastAsia="Times New Roman" w:cs="Times New Roman"/>
          <w:sz w:val="30"/>
          <w:szCs w:val="30"/>
          <w:lang w:eastAsia="es-ES"/>
        </w:rPr>
        <w:br/>
        <w:t>diciendo</w:t>
      </w:r>
      <w:r>
        <w:rPr>
          <w:rFonts w:eastAsia="Times New Roman" w:cs="Times New Roman"/>
          <w:sz w:val="30"/>
          <w:szCs w:val="30"/>
          <w:lang w:eastAsia="es-ES"/>
        </w:rPr>
        <w:t xml:space="preserve">: «Cuándo pasará la luna nueva, para vender el grano, </w:t>
      </w:r>
      <w:r w:rsidRPr="00164C3C">
        <w:rPr>
          <w:rFonts w:eastAsia="Times New Roman" w:cs="Times New Roman"/>
          <w:sz w:val="30"/>
          <w:szCs w:val="30"/>
          <w:lang w:eastAsia="es-ES"/>
        </w:rPr>
        <w:t>y el sábado,</w:t>
      </w:r>
      <w:r>
        <w:rPr>
          <w:rFonts w:eastAsia="Times New Roman" w:cs="Times New Roman"/>
          <w:sz w:val="30"/>
          <w:szCs w:val="30"/>
          <w:lang w:eastAsia="es-ES"/>
        </w:rPr>
        <w:t xml:space="preserve"> para abrir los sacos de cereal </w:t>
      </w:r>
      <w:r w:rsidRPr="00164C3C">
        <w:rPr>
          <w:rFonts w:eastAsia="Times New Roman" w:cs="Times New Roman"/>
          <w:sz w:val="30"/>
          <w:szCs w:val="30"/>
          <w:lang w:eastAsia="es-ES"/>
        </w:rPr>
        <w:t xml:space="preserve">—reduciendo </w:t>
      </w:r>
      <w:r>
        <w:rPr>
          <w:rFonts w:eastAsia="Times New Roman" w:cs="Times New Roman"/>
          <w:sz w:val="30"/>
          <w:szCs w:val="30"/>
          <w:lang w:eastAsia="es-ES"/>
        </w:rPr>
        <w:t xml:space="preserve">el peso y aumentando el precio, </w:t>
      </w:r>
      <w:r w:rsidRPr="00164C3C">
        <w:rPr>
          <w:rFonts w:eastAsia="Times New Roman" w:cs="Times New Roman"/>
          <w:sz w:val="30"/>
          <w:szCs w:val="30"/>
          <w:lang w:eastAsia="es-ES"/>
        </w:rPr>
        <w:t>y modif</w:t>
      </w:r>
      <w:r>
        <w:rPr>
          <w:rFonts w:eastAsia="Times New Roman" w:cs="Times New Roman"/>
          <w:sz w:val="30"/>
          <w:szCs w:val="30"/>
          <w:lang w:eastAsia="es-ES"/>
        </w:rPr>
        <w:t xml:space="preserve">icando las balanzas con engaño— </w:t>
      </w:r>
      <w:r w:rsidRPr="00164C3C">
        <w:rPr>
          <w:rFonts w:eastAsia="Times New Roman" w:cs="Times New Roman"/>
          <w:sz w:val="30"/>
          <w:szCs w:val="30"/>
          <w:lang w:eastAsia="es-ES"/>
        </w:rPr>
        <w:t>para</w:t>
      </w:r>
      <w:r>
        <w:rPr>
          <w:rFonts w:eastAsia="Times New Roman" w:cs="Times New Roman"/>
          <w:sz w:val="30"/>
          <w:szCs w:val="30"/>
          <w:lang w:eastAsia="es-ES"/>
        </w:rPr>
        <w:t xml:space="preserve"> comprar al indigente por plata </w:t>
      </w:r>
      <w:r w:rsidRPr="00164C3C">
        <w:rPr>
          <w:rFonts w:eastAsia="Times New Roman" w:cs="Times New Roman"/>
          <w:sz w:val="30"/>
          <w:szCs w:val="30"/>
          <w:lang w:eastAsia="es-ES"/>
        </w:rPr>
        <w:t>y al pobre por un par de sandal</w:t>
      </w:r>
      <w:r>
        <w:rPr>
          <w:rFonts w:eastAsia="Times New Roman" w:cs="Times New Roman"/>
          <w:sz w:val="30"/>
          <w:szCs w:val="30"/>
          <w:lang w:eastAsia="es-ES"/>
        </w:rPr>
        <w:t xml:space="preserve">ias, </w:t>
      </w:r>
      <w:r w:rsidRPr="00164C3C">
        <w:rPr>
          <w:rFonts w:eastAsia="Times New Roman" w:cs="Times New Roman"/>
          <w:sz w:val="30"/>
          <w:szCs w:val="30"/>
          <w:lang w:eastAsia="es-ES"/>
        </w:rPr>
        <w:t>para vender hasta el salvado del grano?».</w:t>
      </w:r>
    </w:p>
    <w:p w:rsidR="00164C3C" w:rsidRDefault="00164C3C" w:rsidP="00164C3C">
      <w:pPr>
        <w:rPr>
          <w:rFonts w:eastAsia="Times New Roman" w:cs="Times New Roman"/>
          <w:sz w:val="30"/>
          <w:szCs w:val="30"/>
          <w:lang w:eastAsia="es-ES"/>
        </w:rPr>
      </w:pPr>
      <w:r w:rsidRPr="00164C3C">
        <w:rPr>
          <w:rFonts w:eastAsia="Times New Roman" w:cs="Times New Roman"/>
          <w:sz w:val="30"/>
          <w:szCs w:val="30"/>
          <w:lang w:eastAsia="es-ES"/>
        </w:rPr>
        <w:t>El Señor lo ha jurado por la Gloria de Jacob:</w:t>
      </w:r>
    </w:p>
    <w:p w:rsidR="00164C3C" w:rsidRPr="00164C3C" w:rsidRDefault="00164C3C" w:rsidP="00164C3C">
      <w:pPr>
        <w:rPr>
          <w:rFonts w:eastAsia="Times New Roman" w:cs="Times New Roman"/>
          <w:sz w:val="30"/>
          <w:szCs w:val="30"/>
          <w:lang w:eastAsia="es-ES"/>
        </w:rPr>
      </w:pPr>
      <w:r w:rsidRPr="00164C3C">
        <w:rPr>
          <w:rFonts w:eastAsia="Times New Roman" w:cs="Times New Roman"/>
          <w:sz w:val="30"/>
          <w:szCs w:val="30"/>
          <w:lang w:eastAsia="es-ES"/>
        </w:rPr>
        <w:t>«No olvidaré jamás ninguna de sus acciones».</w:t>
      </w:r>
    </w:p>
    <w:p w:rsidR="00164C3C" w:rsidRPr="00164C3C" w:rsidRDefault="00164C3C" w:rsidP="00164C3C">
      <w:pPr>
        <w:jc w:val="left"/>
        <w:rPr>
          <w:rFonts w:eastAsia="Times New Roman" w:cs="Times New Roman"/>
          <w:b/>
          <w:sz w:val="30"/>
          <w:szCs w:val="30"/>
          <w:lang w:eastAsia="es-ES"/>
        </w:rPr>
      </w:pPr>
    </w:p>
    <w:p w:rsidR="00164C3C" w:rsidRPr="00164C3C" w:rsidRDefault="00164C3C" w:rsidP="00164C3C">
      <w:pPr>
        <w:jc w:val="left"/>
        <w:rPr>
          <w:rFonts w:eastAsia="Times New Roman" w:cs="Times New Roman"/>
          <w:b/>
          <w:sz w:val="30"/>
          <w:szCs w:val="30"/>
          <w:lang w:eastAsia="es-ES"/>
        </w:rPr>
      </w:pPr>
      <w:r w:rsidRPr="00164C3C">
        <w:rPr>
          <w:rFonts w:eastAsia="Times New Roman" w:cs="Times New Roman"/>
          <w:b/>
          <w:sz w:val="30"/>
          <w:szCs w:val="30"/>
          <w:lang w:eastAsia="es-ES"/>
        </w:rPr>
        <w:t>Salmo responsorial</w:t>
      </w:r>
    </w:p>
    <w:p w:rsidR="00164C3C" w:rsidRPr="00164C3C" w:rsidRDefault="00164C3C" w:rsidP="00164C3C">
      <w:pPr>
        <w:jc w:val="left"/>
        <w:rPr>
          <w:rFonts w:eastAsia="Times New Roman" w:cs="Times New Roman"/>
          <w:sz w:val="30"/>
          <w:szCs w:val="30"/>
          <w:lang w:eastAsia="es-ES"/>
        </w:rPr>
      </w:pPr>
      <w:r w:rsidRPr="00164C3C">
        <w:rPr>
          <w:rFonts w:eastAsia="Times New Roman" w:cs="Times New Roman"/>
          <w:sz w:val="30"/>
          <w:szCs w:val="30"/>
          <w:lang w:eastAsia="es-ES"/>
        </w:rPr>
        <w:t>R/. </w:t>
      </w:r>
      <w:r w:rsidRPr="00164C3C">
        <w:rPr>
          <w:rFonts w:eastAsia="Times New Roman" w:cs="Times New Roman"/>
          <w:b/>
          <w:sz w:val="30"/>
          <w:szCs w:val="30"/>
          <w:lang w:eastAsia="es-ES"/>
        </w:rPr>
        <w:t>  Alabad al Señor, que alza al pobre.</w:t>
      </w:r>
    </w:p>
    <w:p w:rsidR="00164C3C" w:rsidRPr="00164C3C" w:rsidRDefault="00164C3C" w:rsidP="00164C3C">
      <w:pPr>
        <w:jc w:val="left"/>
        <w:rPr>
          <w:rFonts w:eastAsia="Times New Roman" w:cs="Times New Roman"/>
          <w:sz w:val="30"/>
          <w:szCs w:val="30"/>
          <w:lang w:eastAsia="es-ES"/>
        </w:rPr>
      </w:pPr>
    </w:p>
    <w:p w:rsidR="00164C3C" w:rsidRPr="00164C3C" w:rsidRDefault="00164C3C" w:rsidP="00164C3C">
      <w:pPr>
        <w:jc w:val="left"/>
        <w:rPr>
          <w:rFonts w:eastAsia="Times New Roman" w:cs="Times New Roman"/>
          <w:sz w:val="30"/>
          <w:szCs w:val="30"/>
          <w:lang w:eastAsia="es-ES"/>
        </w:rPr>
      </w:pPr>
      <w:r w:rsidRPr="00164C3C">
        <w:rPr>
          <w:rFonts w:eastAsia="Times New Roman" w:cs="Times New Roman"/>
          <w:sz w:val="30"/>
          <w:szCs w:val="30"/>
          <w:lang w:eastAsia="es-ES"/>
        </w:rPr>
        <w:t>Alabad, siervos del Señor,</w:t>
      </w:r>
      <w:r w:rsidRPr="00164C3C">
        <w:rPr>
          <w:rFonts w:eastAsia="Times New Roman" w:cs="Times New Roman"/>
          <w:sz w:val="30"/>
          <w:szCs w:val="30"/>
          <w:lang w:eastAsia="es-ES"/>
        </w:rPr>
        <w:br/>
        <w:t>alabad el nombre del Señor.</w:t>
      </w:r>
      <w:r w:rsidRPr="00164C3C">
        <w:rPr>
          <w:rFonts w:eastAsia="Times New Roman" w:cs="Times New Roman"/>
          <w:sz w:val="30"/>
          <w:szCs w:val="30"/>
          <w:lang w:eastAsia="es-ES"/>
        </w:rPr>
        <w:br/>
        <w:t>Bendito sea el nombre del Señor,</w:t>
      </w:r>
      <w:r w:rsidRPr="00164C3C">
        <w:rPr>
          <w:rFonts w:eastAsia="Times New Roman" w:cs="Times New Roman"/>
          <w:sz w:val="30"/>
          <w:szCs w:val="30"/>
          <w:lang w:eastAsia="es-ES"/>
        </w:rPr>
        <w:br/>
        <w:t>ahora y por siempre.  </w:t>
      </w:r>
    </w:p>
    <w:p w:rsidR="00164C3C" w:rsidRPr="00164C3C" w:rsidRDefault="00164C3C" w:rsidP="00164C3C">
      <w:pPr>
        <w:jc w:val="left"/>
        <w:rPr>
          <w:rFonts w:eastAsia="Times New Roman" w:cs="Times New Roman"/>
          <w:b/>
          <w:sz w:val="30"/>
          <w:szCs w:val="30"/>
          <w:lang w:eastAsia="es-ES"/>
        </w:rPr>
      </w:pPr>
      <w:r w:rsidRPr="00164C3C">
        <w:rPr>
          <w:rFonts w:eastAsia="Times New Roman" w:cs="Times New Roman"/>
          <w:b/>
          <w:sz w:val="30"/>
          <w:szCs w:val="30"/>
          <w:lang w:eastAsia="es-ES"/>
        </w:rPr>
        <w:t>Alabad al Señor, que alza al pobre.</w:t>
      </w:r>
    </w:p>
    <w:p w:rsidR="00164C3C" w:rsidRDefault="00164C3C" w:rsidP="00164C3C">
      <w:pPr>
        <w:jc w:val="left"/>
        <w:rPr>
          <w:rFonts w:eastAsia="Times New Roman" w:cs="Times New Roman"/>
          <w:sz w:val="30"/>
          <w:szCs w:val="30"/>
          <w:lang w:eastAsia="es-ES"/>
        </w:rPr>
      </w:pPr>
      <w:r w:rsidRPr="00164C3C">
        <w:rPr>
          <w:rFonts w:eastAsia="Times New Roman" w:cs="Times New Roman"/>
          <w:sz w:val="30"/>
          <w:szCs w:val="30"/>
          <w:lang w:eastAsia="es-ES"/>
        </w:rPr>
        <w:t>El Señor se eleva sobre todos los pueblos,</w:t>
      </w:r>
      <w:r w:rsidRPr="00164C3C">
        <w:rPr>
          <w:rFonts w:eastAsia="Times New Roman" w:cs="Times New Roman"/>
          <w:sz w:val="30"/>
          <w:szCs w:val="30"/>
          <w:lang w:eastAsia="es-ES"/>
        </w:rPr>
        <w:br/>
        <w:t>su gloria sobre los cielos.</w:t>
      </w:r>
    </w:p>
    <w:p w:rsidR="00164C3C" w:rsidRPr="00164C3C" w:rsidRDefault="00164C3C" w:rsidP="00164C3C">
      <w:pPr>
        <w:jc w:val="left"/>
        <w:rPr>
          <w:rFonts w:eastAsia="Times New Roman" w:cs="Times New Roman"/>
          <w:sz w:val="30"/>
          <w:szCs w:val="30"/>
          <w:lang w:eastAsia="es-ES"/>
        </w:rPr>
      </w:pPr>
      <w:r w:rsidRPr="00164C3C">
        <w:rPr>
          <w:rFonts w:eastAsia="Times New Roman" w:cs="Times New Roman"/>
          <w:sz w:val="30"/>
          <w:szCs w:val="30"/>
          <w:lang w:eastAsia="es-ES"/>
        </w:rPr>
        <w:t>¿Quién como el Señor, Dios nuestro,</w:t>
      </w:r>
      <w:r w:rsidRPr="00164C3C">
        <w:rPr>
          <w:rFonts w:eastAsia="Times New Roman" w:cs="Times New Roman"/>
          <w:sz w:val="30"/>
          <w:szCs w:val="30"/>
          <w:lang w:eastAsia="es-ES"/>
        </w:rPr>
        <w:br/>
        <w:t>que habita en las alturas</w:t>
      </w:r>
      <w:r w:rsidRPr="00164C3C">
        <w:rPr>
          <w:rFonts w:eastAsia="Times New Roman" w:cs="Times New Roman"/>
          <w:sz w:val="30"/>
          <w:szCs w:val="30"/>
          <w:lang w:eastAsia="es-ES"/>
        </w:rPr>
        <w:br/>
        <w:t>y se abaja para mirar</w:t>
      </w:r>
    </w:p>
    <w:p w:rsidR="00164C3C" w:rsidRPr="00164C3C" w:rsidRDefault="00164C3C" w:rsidP="00164C3C">
      <w:pPr>
        <w:jc w:val="left"/>
        <w:rPr>
          <w:rFonts w:eastAsia="Times New Roman" w:cs="Times New Roman"/>
          <w:sz w:val="30"/>
          <w:szCs w:val="30"/>
          <w:lang w:eastAsia="es-ES"/>
        </w:rPr>
      </w:pPr>
      <w:r w:rsidRPr="00164C3C">
        <w:rPr>
          <w:rFonts w:eastAsia="Times New Roman" w:cs="Times New Roman"/>
          <w:sz w:val="30"/>
          <w:szCs w:val="30"/>
          <w:lang w:eastAsia="es-ES"/>
        </w:rPr>
        <w:t>al cielo y a la tierra?   </w:t>
      </w:r>
    </w:p>
    <w:p w:rsidR="00164C3C" w:rsidRPr="00164C3C" w:rsidRDefault="00164C3C" w:rsidP="00164C3C">
      <w:pPr>
        <w:jc w:val="left"/>
        <w:rPr>
          <w:rFonts w:eastAsia="Times New Roman" w:cs="Times New Roman"/>
          <w:b/>
          <w:sz w:val="30"/>
          <w:szCs w:val="30"/>
          <w:lang w:eastAsia="es-ES"/>
        </w:rPr>
      </w:pPr>
      <w:r w:rsidRPr="00164C3C">
        <w:rPr>
          <w:rFonts w:eastAsia="Times New Roman" w:cs="Times New Roman"/>
          <w:b/>
          <w:sz w:val="30"/>
          <w:szCs w:val="30"/>
          <w:lang w:eastAsia="es-ES"/>
        </w:rPr>
        <w:t>Alabad al Señor, que alza al pobre.</w:t>
      </w:r>
    </w:p>
    <w:p w:rsidR="00164C3C" w:rsidRPr="00164C3C" w:rsidRDefault="00164C3C" w:rsidP="00164C3C">
      <w:pPr>
        <w:jc w:val="left"/>
        <w:rPr>
          <w:rFonts w:eastAsia="Times New Roman" w:cs="Times New Roman"/>
          <w:sz w:val="30"/>
          <w:szCs w:val="30"/>
          <w:lang w:eastAsia="es-ES"/>
        </w:rPr>
      </w:pPr>
      <w:r w:rsidRPr="00164C3C">
        <w:rPr>
          <w:rFonts w:eastAsia="Times New Roman" w:cs="Times New Roman"/>
          <w:sz w:val="30"/>
          <w:szCs w:val="30"/>
          <w:lang w:eastAsia="es-ES"/>
        </w:rPr>
        <w:t>Levanta del polvo al desvalido,</w:t>
      </w:r>
      <w:r w:rsidRPr="00164C3C">
        <w:rPr>
          <w:rFonts w:eastAsia="Times New Roman" w:cs="Times New Roman"/>
          <w:sz w:val="30"/>
          <w:szCs w:val="30"/>
          <w:lang w:eastAsia="es-ES"/>
        </w:rPr>
        <w:br/>
        <w:t>alza de la basura al pobre,</w:t>
      </w:r>
      <w:r w:rsidRPr="00164C3C">
        <w:rPr>
          <w:rFonts w:eastAsia="Times New Roman" w:cs="Times New Roman"/>
          <w:sz w:val="30"/>
          <w:szCs w:val="30"/>
          <w:lang w:eastAsia="es-ES"/>
        </w:rPr>
        <w:br/>
        <w:t>para sentarlo con los príncipes,</w:t>
      </w:r>
      <w:r w:rsidRPr="00164C3C">
        <w:rPr>
          <w:rFonts w:eastAsia="Times New Roman" w:cs="Times New Roman"/>
          <w:sz w:val="30"/>
          <w:szCs w:val="30"/>
          <w:lang w:eastAsia="es-ES"/>
        </w:rPr>
        <w:br/>
        <w:t xml:space="preserve">los príncipes de su pueblo. </w:t>
      </w:r>
    </w:p>
    <w:p w:rsidR="00164C3C" w:rsidRPr="00164C3C" w:rsidRDefault="00164C3C" w:rsidP="00164C3C">
      <w:pPr>
        <w:jc w:val="left"/>
        <w:rPr>
          <w:rFonts w:eastAsia="Times New Roman" w:cs="Times New Roman"/>
          <w:b/>
          <w:sz w:val="30"/>
          <w:szCs w:val="30"/>
          <w:lang w:eastAsia="es-ES"/>
        </w:rPr>
      </w:pPr>
      <w:r w:rsidRPr="00164C3C">
        <w:rPr>
          <w:rFonts w:eastAsia="Times New Roman" w:cs="Times New Roman"/>
          <w:b/>
          <w:sz w:val="30"/>
          <w:szCs w:val="30"/>
          <w:lang w:eastAsia="es-ES"/>
        </w:rPr>
        <w:t>Alabad al Señor, que alza al pobre.</w:t>
      </w:r>
    </w:p>
    <w:p w:rsidR="00164C3C" w:rsidRPr="00164C3C" w:rsidRDefault="00164C3C" w:rsidP="00164C3C">
      <w:pPr>
        <w:jc w:val="center"/>
        <w:rPr>
          <w:rFonts w:eastAsia="Times New Roman" w:cs="Times New Roman"/>
          <w:sz w:val="30"/>
          <w:szCs w:val="30"/>
          <w:lang w:eastAsia="es-ES"/>
        </w:rPr>
      </w:pPr>
      <w:r w:rsidRPr="00164C3C">
        <w:rPr>
          <w:rFonts w:eastAsia="Times New Roman" w:cs="Times New Roman"/>
          <w:b/>
          <w:bCs/>
          <w:sz w:val="30"/>
          <w:szCs w:val="30"/>
          <w:lang w:eastAsia="es-ES"/>
        </w:rPr>
        <w:t>SEGUNDA LECTURA</w:t>
      </w:r>
    </w:p>
    <w:p w:rsidR="00164C3C" w:rsidRPr="00164C3C" w:rsidRDefault="00164C3C" w:rsidP="00164C3C">
      <w:pPr>
        <w:jc w:val="left"/>
        <w:rPr>
          <w:rFonts w:eastAsia="Times New Roman" w:cs="Times New Roman"/>
          <w:sz w:val="30"/>
          <w:szCs w:val="30"/>
          <w:lang w:eastAsia="es-ES"/>
        </w:rPr>
      </w:pPr>
      <w:r w:rsidRPr="00164C3C">
        <w:rPr>
          <w:rFonts w:eastAsia="Times New Roman" w:cs="Times New Roman"/>
          <w:sz w:val="30"/>
          <w:szCs w:val="30"/>
          <w:lang w:eastAsia="es-ES"/>
        </w:rPr>
        <w:t>Lectura de la primera carta del apóstol san Pablo a Timoteo.</w:t>
      </w:r>
    </w:p>
    <w:p w:rsidR="00164C3C" w:rsidRDefault="00164C3C" w:rsidP="00164C3C">
      <w:pPr>
        <w:rPr>
          <w:rFonts w:eastAsia="Times New Roman" w:cs="Times New Roman"/>
          <w:sz w:val="30"/>
          <w:szCs w:val="30"/>
          <w:lang w:eastAsia="es-ES"/>
        </w:rPr>
      </w:pPr>
      <w:r w:rsidRPr="00164C3C">
        <w:rPr>
          <w:rFonts w:eastAsia="Times New Roman" w:cs="Times New Roman"/>
          <w:sz w:val="30"/>
          <w:szCs w:val="30"/>
          <w:lang w:eastAsia="es-ES"/>
        </w:rPr>
        <w:br/>
      </w:r>
      <w:r w:rsidRPr="00164C3C">
        <w:rPr>
          <w:rFonts w:eastAsia="Times New Roman" w:cs="Times New Roman"/>
          <w:b/>
          <w:bCs/>
          <w:sz w:val="30"/>
          <w:szCs w:val="30"/>
          <w:lang w:eastAsia="es-ES"/>
        </w:rPr>
        <w:t>Q</w:t>
      </w:r>
      <w:r w:rsidRPr="00164C3C">
        <w:rPr>
          <w:rFonts w:eastAsia="Times New Roman" w:cs="Times New Roman"/>
          <w:sz w:val="30"/>
          <w:szCs w:val="30"/>
          <w:lang w:eastAsia="es-ES"/>
        </w:rPr>
        <w:t>UERIDO hermano:</w:t>
      </w:r>
    </w:p>
    <w:p w:rsidR="00164C3C" w:rsidRDefault="00164C3C" w:rsidP="00164C3C">
      <w:pPr>
        <w:rPr>
          <w:rFonts w:eastAsia="Times New Roman" w:cs="Times New Roman"/>
          <w:sz w:val="30"/>
          <w:szCs w:val="30"/>
          <w:lang w:eastAsia="es-ES"/>
        </w:rPr>
      </w:pPr>
      <w:r w:rsidRPr="00164C3C">
        <w:rPr>
          <w:rFonts w:eastAsia="Times New Roman" w:cs="Times New Roman"/>
          <w:sz w:val="30"/>
          <w:szCs w:val="30"/>
          <w:lang w:eastAsia="es-ES"/>
        </w:rPr>
        <w:t>Ruego, lo primero de todo, que se hagan súplicas, oraciones, peticiones, acciones de gracias, por toda la humanidad, por los reyes y por todos los constituidos en autoridad, para que podamos llevar una vida tranquila y sosegada, con toda piedad y respeto.</w:t>
      </w:r>
      <w:r w:rsidRPr="00164C3C">
        <w:rPr>
          <w:rFonts w:eastAsia="Times New Roman" w:cs="Times New Roman"/>
          <w:sz w:val="30"/>
          <w:szCs w:val="30"/>
          <w:lang w:eastAsia="es-ES"/>
        </w:rPr>
        <w:br/>
        <w:t>Esto es bueno y agradable a los ojos de Dios, nuestro Salvador, que quiere que todos los hombres se salven y lleguen al conocimiento de la verdad.</w:t>
      </w:r>
    </w:p>
    <w:p w:rsidR="00164C3C" w:rsidRDefault="00164C3C" w:rsidP="00164C3C">
      <w:pPr>
        <w:rPr>
          <w:rFonts w:eastAsia="Times New Roman" w:cs="Times New Roman"/>
          <w:sz w:val="30"/>
          <w:szCs w:val="30"/>
          <w:lang w:eastAsia="es-ES"/>
        </w:rPr>
      </w:pPr>
      <w:r w:rsidRPr="00164C3C">
        <w:rPr>
          <w:rFonts w:eastAsia="Times New Roman" w:cs="Times New Roman"/>
          <w:sz w:val="30"/>
          <w:szCs w:val="30"/>
          <w:lang w:eastAsia="es-ES"/>
        </w:rPr>
        <w:lastRenderedPageBreak/>
        <w:t>Pues Dios es uno, y único también el mediador entre Dios y los hombres: el hombre Cristo Jesús, que se entregó en rescate por todos; este es un testimonio dado a su debido tiempo y para el que fui constituido heraldo y apóstol —digo la verdad, no miento—, maestro de las naciones en la fe y en la verdad.</w:t>
      </w:r>
    </w:p>
    <w:p w:rsidR="00164C3C" w:rsidRPr="00164C3C" w:rsidRDefault="00164C3C" w:rsidP="00164C3C">
      <w:pPr>
        <w:rPr>
          <w:rFonts w:eastAsia="Times New Roman" w:cs="Times New Roman"/>
          <w:sz w:val="30"/>
          <w:szCs w:val="30"/>
          <w:lang w:eastAsia="es-ES"/>
        </w:rPr>
      </w:pPr>
      <w:r w:rsidRPr="00164C3C">
        <w:rPr>
          <w:rFonts w:eastAsia="Times New Roman" w:cs="Times New Roman"/>
          <w:sz w:val="30"/>
          <w:szCs w:val="30"/>
          <w:lang w:eastAsia="es-ES"/>
        </w:rPr>
        <w:t>Quiero, pues, que los hombres oren en todo lugar, alzando unas manos limpias, sin ira ni divisiones.</w:t>
      </w:r>
    </w:p>
    <w:p w:rsidR="00164C3C" w:rsidRPr="00164C3C" w:rsidRDefault="00164C3C" w:rsidP="00164C3C">
      <w:pPr>
        <w:pBdr>
          <w:top w:val="single" w:sz="4" w:space="1" w:color="auto"/>
          <w:left w:val="single" w:sz="4" w:space="4" w:color="auto"/>
          <w:bottom w:val="single" w:sz="4" w:space="1" w:color="auto"/>
          <w:right w:val="single" w:sz="4" w:space="4" w:color="auto"/>
        </w:pBdr>
        <w:jc w:val="center"/>
        <w:rPr>
          <w:rFonts w:eastAsia="Times New Roman" w:cs="Times New Roman"/>
          <w:b/>
          <w:sz w:val="30"/>
          <w:szCs w:val="30"/>
          <w:lang w:eastAsia="es-ES"/>
        </w:rPr>
      </w:pPr>
      <w:r w:rsidRPr="00164C3C">
        <w:rPr>
          <w:rFonts w:eastAsia="Times New Roman" w:cs="Times New Roman"/>
          <w:b/>
          <w:sz w:val="30"/>
          <w:szCs w:val="30"/>
          <w:lang w:eastAsia="es-ES"/>
        </w:rPr>
        <w:t>Aleluya</w:t>
      </w:r>
    </w:p>
    <w:p w:rsidR="00164C3C" w:rsidRPr="00164C3C" w:rsidRDefault="00164C3C" w:rsidP="00164C3C">
      <w:pPr>
        <w:pBdr>
          <w:top w:val="single" w:sz="4" w:space="1" w:color="auto"/>
          <w:left w:val="single" w:sz="4" w:space="4" w:color="auto"/>
          <w:bottom w:val="single" w:sz="4" w:space="1" w:color="auto"/>
          <w:right w:val="single" w:sz="4" w:space="4" w:color="auto"/>
        </w:pBdr>
        <w:jc w:val="center"/>
        <w:rPr>
          <w:rFonts w:eastAsia="Times New Roman" w:cs="Times New Roman"/>
          <w:sz w:val="30"/>
          <w:szCs w:val="30"/>
          <w:lang w:eastAsia="es-ES"/>
        </w:rPr>
      </w:pPr>
      <w:r w:rsidRPr="00164C3C">
        <w:rPr>
          <w:rFonts w:eastAsia="Times New Roman" w:cs="Times New Roman"/>
          <w:b/>
          <w:sz w:val="30"/>
          <w:szCs w:val="30"/>
          <w:lang w:eastAsia="es-ES"/>
        </w:rPr>
        <w:t>Jesucristo, siendo rico, se hizo pobre, para enriqueceros con su</w:t>
      </w:r>
      <w:r w:rsidRPr="00164C3C">
        <w:rPr>
          <w:rFonts w:eastAsia="Times New Roman" w:cs="Times New Roman"/>
          <w:sz w:val="30"/>
          <w:szCs w:val="30"/>
          <w:lang w:eastAsia="es-ES"/>
        </w:rPr>
        <w:t xml:space="preserve"> pobreza.</w:t>
      </w:r>
    </w:p>
    <w:p w:rsidR="00164C3C" w:rsidRPr="00164C3C" w:rsidRDefault="00164C3C" w:rsidP="00164C3C">
      <w:pPr>
        <w:jc w:val="left"/>
        <w:rPr>
          <w:rFonts w:eastAsia="Times New Roman" w:cs="Times New Roman"/>
          <w:sz w:val="30"/>
          <w:szCs w:val="30"/>
          <w:lang w:eastAsia="es-ES"/>
        </w:rPr>
      </w:pPr>
    </w:p>
    <w:p w:rsidR="00164C3C" w:rsidRPr="00164C3C" w:rsidRDefault="00164C3C" w:rsidP="00164C3C">
      <w:pPr>
        <w:jc w:val="center"/>
        <w:rPr>
          <w:rFonts w:eastAsia="Times New Roman" w:cs="Times New Roman"/>
          <w:sz w:val="30"/>
          <w:szCs w:val="30"/>
          <w:lang w:eastAsia="es-ES"/>
        </w:rPr>
      </w:pPr>
      <w:r w:rsidRPr="00164C3C">
        <w:rPr>
          <w:rFonts w:eastAsia="Times New Roman" w:cs="Times New Roman"/>
          <w:b/>
          <w:bCs/>
          <w:sz w:val="30"/>
          <w:szCs w:val="30"/>
          <w:lang w:eastAsia="es-ES"/>
        </w:rPr>
        <w:t>EVANGELIO</w:t>
      </w:r>
    </w:p>
    <w:p w:rsidR="001844B7" w:rsidRPr="001844B7" w:rsidRDefault="00164C3C" w:rsidP="001844B7">
      <w:pPr>
        <w:rPr>
          <w:rFonts w:eastAsia="Times New Roman" w:cs="Times New Roman"/>
          <w:sz w:val="30"/>
          <w:szCs w:val="30"/>
          <w:lang w:eastAsia="es-ES"/>
        </w:rPr>
      </w:pPr>
      <w:r w:rsidRPr="00164C3C">
        <w:rPr>
          <w:rFonts w:eastAsia="Times New Roman" w:cs="Times New Roman"/>
          <w:sz w:val="30"/>
          <w:szCs w:val="30"/>
          <w:lang w:eastAsia="es-ES"/>
        </w:rPr>
        <w:t>Lectura del santo Evangelio según san Lucas.</w:t>
      </w:r>
    </w:p>
    <w:p w:rsidR="001844B7" w:rsidRDefault="001844B7" w:rsidP="001844B7">
      <w:pPr>
        <w:rPr>
          <w:rFonts w:eastAsia="Times New Roman" w:cs="Times New Roman"/>
          <w:sz w:val="30"/>
          <w:szCs w:val="30"/>
          <w:lang w:eastAsia="es-ES"/>
        </w:rPr>
      </w:pPr>
      <w:r w:rsidRPr="001844B7">
        <w:rPr>
          <w:rFonts w:eastAsia="Times New Roman" w:cs="Times New Roman"/>
          <w:b/>
          <w:bCs/>
          <w:sz w:val="30"/>
          <w:szCs w:val="30"/>
          <w:lang w:eastAsia="es-ES"/>
        </w:rPr>
        <w:t>E</w:t>
      </w:r>
      <w:r w:rsidRPr="001844B7">
        <w:rPr>
          <w:rFonts w:eastAsia="Times New Roman" w:cs="Times New Roman"/>
          <w:b/>
          <w:sz w:val="30"/>
          <w:szCs w:val="30"/>
          <w:lang w:eastAsia="es-ES"/>
        </w:rPr>
        <w:t>N</w:t>
      </w:r>
      <w:r w:rsidRPr="001844B7">
        <w:rPr>
          <w:rFonts w:eastAsia="Times New Roman" w:cs="Times New Roman"/>
          <w:sz w:val="30"/>
          <w:szCs w:val="30"/>
          <w:lang w:eastAsia="es-ES"/>
        </w:rPr>
        <w:t xml:space="preserve"> aquel tiempo, dijo Jesús a sus discípulos:</w:t>
      </w:r>
    </w:p>
    <w:p w:rsidR="001844B7" w:rsidRDefault="001844B7" w:rsidP="001844B7">
      <w:pPr>
        <w:rPr>
          <w:rFonts w:eastAsia="Times New Roman" w:cs="Times New Roman"/>
          <w:sz w:val="30"/>
          <w:szCs w:val="30"/>
          <w:lang w:eastAsia="es-ES"/>
        </w:rPr>
      </w:pPr>
      <w:r w:rsidRPr="001844B7">
        <w:rPr>
          <w:rFonts w:eastAsia="Times New Roman" w:cs="Times New Roman"/>
          <w:sz w:val="30"/>
          <w:szCs w:val="30"/>
          <w:lang w:eastAsia="es-ES"/>
        </w:rPr>
        <w:t>«El que es fiel en lo poco, también en lo mucho es fiel; el que es injusto en lo poco, también en lo mucho es injusto.</w:t>
      </w:r>
    </w:p>
    <w:p w:rsidR="001844B7" w:rsidRDefault="001844B7" w:rsidP="001844B7">
      <w:pPr>
        <w:rPr>
          <w:rFonts w:eastAsia="Times New Roman" w:cs="Times New Roman"/>
          <w:sz w:val="30"/>
          <w:szCs w:val="30"/>
          <w:lang w:eastAsia="es-ES"/>
        </w:rPr>
      </w:pPr>
      <w:r w:rsidRPr="001844B7">
        <w:rPr>
          <w:rFonts w:eastAsia="Times New Roman" w:cs="Times New Roman"/>
          <w:sz w:val="30"/>
          <w:szCs w:val="30"/>
          <w:lang w:eastAsia="es-ES"/>
        </w:rPr>
        <w:t>Pues, si no fuisteis fieles en la riqueza injusta, ¿quién os confiará la verdadera? Si no fuisteis fieles en lo ajeno, ¿lo vuestro, quién os lo dará?</w:t>
      </w:r>
    </w:p>
    <w:p w:rsidR="001844B7" w:rsidRPr="001844B7" w:rsidRDefault="001844B7" w:rsidP="001844B7">
      <w:pPr>
        <w:rPr>
          <w:rFonts w:eastAsia="Times New Roman" w:cs="Times New Roman"/>
          <w:sz w:val="30"/>
          <w:szCs w:val="30"/>
          <w:lang w:eastAsia="es-ES"/>
        </w:rPr>
      </w:pPr>
      <w:r w:rsidRPr="001844B7">
        <w:rPr>
          <w:rFonts w:eastAsia="Times New Roman" w:cs="Times New Roman"/>
          <w:sz w:val="30"/>
          <w:szCs w:val="30"/>
          <w:lang w:eastAsia="es-ES"/>
        </w:rPr>
        <w:t>Ningún siervo puede servir a dos señores, porque, o bien aborrecerá a uno y amará al otro, o bien se dedicará al primero y no hará caso del segundo. No podéis servir a Dios y al dinero».</w:t>
      </w:r>
    </w:p>
    <w:p w:rsidR="00FC077B" w:rsidRDefault="00FC077B" w:rsidP="00FC077B"/>
    <w:p w:rsidR="001844B7" w:rsidRPr="001844B7" w:rsidRDefault="001844B7" w:rsidP="001844B7">
      <w:pPr>
        <w:pBdr>
          <w:top w:val="single" w:sz="4" w:space="1" w:color="auto"/>
          <w:left w:val="single" w:sz="4" w:space="4" w:color="auto"/>
          <w:bottom w:val="single" w:sz="4" w:space="1" w:color="auto"/>
          <w:right w:val="single" w:sz="4" w:space="4" w:color="auto"/>
        </w:pBdr>
        <w:jc w:val="left"/>
        <w:rPr>
          <w:i/>
          <w:iCs/>
          <w:sz w:val="30"/>
          <w:szCs w:val="30"/>
        </w:rPr>
      </w:pPr>
      <w:r w:rsidRPr="001844B7">
        <w:rPr>
          <w:b/>
          <w:sz w:val="30"/>
          <w:szCs w:val="30"/>
        </w:rPr>
        <w:t>La voz del Papa Francisco</w:t>
      </w:r>
      <w:r w:rsidRPr="001844B7">
        <w:rPr>
          <w:sz w:val="30"/>
          <w:szCs w:val="30"/>
        </w:rPr>
        <w:br/>
      </w:r>
      <w:r w:rsidRPr="001844B7">
        <w:rPr>
          <w:i/>
          <w:iCs/>
          <w:sz w:val="30"/>
          <w:szCs w:val="30"/>
        </w:rPr>
        <w:t>"En un mundo que podemos llamar ‘huérfano’ – concluyó el Papa – en este mundo que sufre la crisis de una gran orfandad, nuestra ayuda es decir: ‘¡mira a tu Madre!’ Tenemos a una Madre que nos defiende, nos enseña, nos acompaña; que no se avergüenza de nuestros pecados. No se avergüenza, porque Ella es Madre. ¡Que el Espíritu Santo, este amigo, este compañero de camino, este Paráclito abogado que el Señor nos ha enviado, nos haga comprender este misterio tan grande de la maternidad de María”.</w:t>
      </w:r>
    </w:p>
    <w:p w:rsidR="001844B7" w:rsidRPr="001844B7" w:rsidRDefault="001844B7" w:rsidP="001844B7">
      <w:pPr>
        <w:pBdr>
          <w:top w:val="single" w:sz="4" w:space="1" w:color="auto"/>
          <w:left w:val="single" w:sz="4" w:space="4" w:color="auto"/>
          <w:bottom w:val="single" w:sz="4" w:space="1" w:color="auto"/>
          <w:right w:val="single" w:sz="4" w:space="4" w:color="auto"/>
        </w:pBdr>
        <w:jc w:val="left"/>
        <w:rPr>
          <w:sz w:val="30"/>
          <w:szCs w:val="30"/>
        </w:rPr>
      </w:pPr>
    </w:p>
    <w:p w:rsidR="001844B7" w:rsidRPr="001844B7" w:rsidRDefault="001844B7" w:rsidP="001844B7">
      <w:pPr>
        <w:pBdr>
          <w:top w:val="single" w:sz="4" w:space="1" w:color="auto"/>
          <w:left w:val="single" w:sz="4" w:space="4" w:color="auto"/>
          <w:bottom w:val="single" w:sz="4" w:space="1" w:color="auto"/>
          <w:right w:val="single" w:sz="4" w:space="4" w:color="auto"/>
        </w:pBdr>
        <w:jc w:val="left"/>
        <w:rPr>
          <w:sz w:val="30"/>
          <w:szCs w:val="30"/>
        </w:rPr>
      </w:pPr>
      <w:r w:rsidRPr="001844B7">
        <w:rPr>
          <w:sz w:val="30"/>
          <w:szCs w:val="30"/>
        </w:rPr>
        <w:tab/>
      </w:r>
      <w:r w:rsidRPr="001844B7">
        <w:rPr>
          <w:sz w:val="30"/>
          <w:szCs w:val="30"/>
        </w:rPr>
        <w:tab/>
      </w:r>
      <w:r w:rsidRPr="001844B7">
        <w:rPr>
          <w:sz w:val="30"/>
          <w:szCs w:val="30"/>
        </w:rPr>
        <w:tab/>
      </w:r>
      <w:r w:rsidRPr="001844B7">
        <w:rPr>
          <w:sz w:val="30"/>
          <w:szCs w:val="30"/>
        </w:rPr>
        <w:tab/>
      </w:r>
      <w:r w:rsidRPr="001844B7">
        <w:rPr>
          <w:sz w:val="30"/>
          <w:szCs w:val="30"/>
        </w:rPr>
        <w:tab/>
        <w:t>Casa Santa Marta, 15 de septiembre de 2016</w:t>
      </w:r>
    </w:p>
    <w:p w:rsidR="001844B7" w:rsidRDefault="001844B7" w:rsidP="001844B7">
      <w:pPr>
        <w:rPr>
          <w:rFonts w:ascii="Calibri" w:hAnsi="Calibri"/>
          <w:iCs/>
        </w:rPr>
      </w:pPr>
      <w:r>
        <w:rPr>
          <w:rFonts w:ascii="Calibri" w:hAnsi="Calibri"/>
          <w:iCs/>
          <w:noProof/>
          <w:lang w:eastAsia="es-ES"/>
        </w:rPr>
        <w:drawing>
          <wp:anchor distT="0" distB="0" distL="114300" distR="114300" simplePos="0" relativeHeight="251662336" behindDoc="1" locked="0" layoutInCell="1" allowOverlap="1">
            <wp:simplePos x="0" y="0"/>
            <wp:positionH relativeFrom="column">
              <wp:posOffset>1421130</wp:posOffset>
            </wp:positionH>
            <wp:positionV relativeFrom="paragraph">
              <wp:posOffset>27305</wp:posOffset>
            </wp:positionV>
            <wp:extent cx="3660987" cy="2727960"/>
            <wp:effectExtent l="19050" t="0" r="0" b="0"/>
            <wp:wrapNone/>
            <wp:docPr id="6" name="Imagen 4" descr="Hazlo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zlo_2"/>
                    <pic:cNvPicPr>
                      <a:picLocks noChangeAspect="1" noChangeArrowheads="1"/>
                    </pic:cNvPicPr>
                  </pic:nvPicPr>
                  <pic:blipFill>
                    <a:blip r:embed="rId10" cstate="print"/>
                    <a:srcRect/>
                    <a:stretch>
                      <a:fillRect/>
                    </a:stretch>
                  </pic:blipFill>
                  <pic:spPr bwMode="auto">
                    <a:xfrm>
                      <a:off x="0" y="0"/>
                      <a:ext cx="3657600" cy="2725436"/>
                    </a:xfrm>
                    <a:prstGeom prst="rect">
                      <a:avLst/>
                    </a:prstGeom>
                    <a:noFill/>
                    <a:ln w="9525">
                      <a:noFill/>
                      <a:miter lim="800000"/>
                      <a:headEnd/>
                      <a:tailEnd/>
                    </a:ln>
                  </pic:spPr>
                </pic:pic>
              </a:graphicData>
            </a:graphic>
          </wp:anchor>
        </w:drawing>
      </w: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1844B7" w:rsidRDefault="001844B7" w:rsidP="001844B7">
      <w:pPr>
        <w:rPr>
          <w:rFonts w:ascii="Calibri" w:hAnsi="Calibri"/>
          <w:iCs/>
        </w:rPr>
      </w:pPr>
    </w:p>
    <w:p w:rsidR="009747F8" w:rsidRDefault="009747F8" w:rsidP="00FC077B"/>
    <w:p w:rsidR="001844B7" w:rsidRDefault="001844B7" w:rsidP="00FC077B"/>
    <w:p w:rsidR="001844B7" w:rsidRDefault="001844B7" w:rsidP="00FC077B"/>
    <w:p w:rsidR="001844B7" w:rsidRDefault="001844B7" w:rsidP="00FC077B"/>
    <w:p w:rsidR="00C96EE6" w:rsidRDefault="00C96EE6" w:rsidP="001844B7">
      <w:pPr>
        <w:pStyle w:val="NormalWeb"/>
        <w:rPr>
          <w:rFonts w:asciiTheme="minorHAnsi" w:hAnsiTheme="minorHAnsi"/>
          <w:sz w:val="30"/>
          <w:szCs w:val="30"/>
        </w:rPr>
        <w:sectPr w:rsidR="00C96EE6" w:rsidSect="00FC077B">
          <w:pgSz w:w="11906" w:h="16838"/>
          <w:pgMar w:top="720" w:right="720" w:bottom="720" w:left="720" w:header="709" w:footer="709" w:gutter="0"/>
          <w:cols w:space="708"/>
          <w:docGrid w:linePitch="360"/>
        </w:sectPr>
      </w:pPr>
    </w:p>
    <w:p w:rsidR="00C96EE6" w:rsidRDefault="00C96EE6" w:rsidP="001844B7">
      <w:pPr>
        <w:pStyle w:val="NormalWeb"/>
        <w:rPr>
          <w:rFonts w:asciiTheme="minorHAnsi" w:hAnsiTheme="minorHAnsi"/>
          <w:sz w:val="30"/>
          <w:szCs w:val="30"/>
        </w:rPr>
      </w:pPr>
    </w:p>
    <w:p w:rsidR="001844B7" w:rsidRPr="00C96EE6" w:rsidRDefault="001844B7" w:rsidP="001844B7">
      <w:pPr>
        <w:pStyle w:val="NormalWeb"/>
        <w:rPr>
          <w:rFonts w:asciiTheme="minorHAnsi" w:hAnsiTheme="minorHAnsi"/>
          <w:sz w:val="30"/>
          <w:szCs w:val="30"/>
        </w:rPr>
      </w:pPr>
      <w:r w:rsidRPr="00C96EE6">
        <w:rPr>
          <w:rFonts w:asciiTheme="minorHAnsi" w:hAnsiTheme="minorHAnsi"/>
          <w:sz w:val="30"/>
          <w:szCs w:val="30"/>
        </w:rPr>
        <w:t>ALELUYA, ALELUYA! EL SEÑOR ES NUESTRO REY.</w:t>
      </w:r>
    </w:p>
    <w:p w:rsidR="001844B7" w:rsidRPr="00C96EE6" w:rsidRDefault="001844B7" w:rsidP="001844B7">
      <w:pPr>
        <w:pStyle w:val="NormalWeb"/>
        <w:rPr>
          <w:rFonts w:asciiTheme="minorHAnsi" w:hAnsiTheme="minorHAnsi"/>
          <w:sz w:val="30"/>
          <w:szCs w:val="30"/>
        </w:rPr>
      </w:pPr>
      <w:r w:rsidRPr="00C96EE6">
        <w:rPr>
          <w:rFonts w:asciiTheme="minorHAnsi" w:hAnsiTheme="minorHAnsi"/>
          <w:sz w:val="30"/>
          <w:szCs w:val="30"/>
        </w:rPr>
        <w:t>¡ALELUYA, ALELUYA! EL SEÑOR ES NUESTRO REY.</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1. Cantad al Señor un cántico nuevo,</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porque ha hecho maravillas:</w:t>
      </w:r>
    </w:p>
    <w:p w:rsidR="001844B7"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su diestra le ha dado la victoria, su santo brazo.</w:t>
      </w:r>
    </w:p>
    <w:p w:rsidR="00C96EE6" w:rsidRPr="00C96EE6" w:rsidRDefault="00C96EE6" w:rsidP="00C96EE6">
      <w:pPr>
        <w:pStyle w:val="NormalWeb"/>
        <w:spacing w:before="0" w:beforeAutospacing="0" w:after="0" w:afterAutospacing="0"/>
        <w:rPr>
          <w:rFonts w:asciiTheme="minorHAnsi" w:hAnsiTheme="minorHAnsi"/>
          <w:sz w:val="30"/>
          <w:szCs w:val="30"/>
        </w:rPr>
      </w:pP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El Señor da a conocer su victoria,</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revela a las naciones su justicia:</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se acordó de su misericordia</w:t>
      </w:r>
    </w:p>
    <w:p w:rsidR="001844B7"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y su fidelidad en favor de la casa de Israel.</w:t>
      </w:r>
    </w:p>
    <w:p w:rsidR="00C96EE6" w:rsidRPr="00C96EE6" w:rsidRDefault="00C96EE6" w:rsidP="00C96EE6">
      <w:pPr>
        <w:pStyle w:val="NormalWeb"/>
        <w:spacing w:before="0" w:beforeAutospacing="0" w:after="0" w:afterAutospacing="0"/>
        <w:rPr>
          <w:rFonts w:asciiTheme="minorHAnsi" w:hAnsiTheme="minorHAnsi"/>
          <w:sz w:val="30"/>
          <w:szCs w:val="30"/>
        </w:rPr>
      </w:pP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Los confines de la tierra han contemplado</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la victoria de nuestro Dios.</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Aclamad al Señor, tierra entera;</w:t>
      </w:r>
    </w:p>
    <w:p w:rsidR="001844B7"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gritad, vitoread, tocad.</w:t>
      </w:r>
    </w:p>
    <w:p w:rsidR="00C96EE6" w:rsidRPr="00C96EE6" w:rsidRDefault="00C96EE6" w:rsidP="00C96EE6">
      <w:pPr>
        <w:pStyle w:val="NormalWeb"/>
        <w:spacing w:before="0" w:beforeAutospacing="0" w:after="0" w:afterAutospacing="0"/>
        <w:rPr>
          <w:rFonts w:asciiTheme="minorHAnsi" w:hAnsiTheme="minorHAnsi"/>
          <w:sz w:val="30"/>
          <w:szCs w:val="30"/>
        </w:rPr>
      </w:pP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Tocad la cítara para el Señor,</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suenen los instrumentos:</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con clarines y al son de las trompetas,</w:t>
      </w:r>
    </w:p>
    <w:p w:rsidR="001844B7"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aclamad al rey y Señor.</w:t>
      </w:r>
    </w:p>
    <w:p w:rsidR="00C96EE6" w:rsidRPr="00C96EE6" w:rsidRDefault="00C96EE6" w:rsidP="00C96EE6">
      <w:pPr>
        <w:pStyle w:val="NormalWeb"/>
        <w:spacing w:before="0" w:beforeAutospacing="0" w:after="0" w:afterAutospacing="0"/>
        <w:rPr>
          <w:rFonts w:asciiTheme="minorHAnsi" w:hAnsiTheme="minorHAnsi"/>
          <w:sz w:val="30"/>
          <w:szCs w:val="30"/>
        </w:rPr>
      </w:pP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Retumbe el mar y cuanto contiene,</w:t>
      </w:r>
    </w:p>
    <w:p w:rsidR="001844B7" w:rsidRPr="00C96EE6"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la tierra y cuantos la habitan;</w:t>
      </w:r>
    </w:p>
    <w:p w:rsidR="001844B7" w:rsidRDefault="001844B7" w:rsidP="00C96EE6">
      <w:pPr>
        <w:pStyle w:val="NormalWeb"/>
        <w:spacing w:before="0" w:beforeAutospacing="0" w:after="0" w:afterAutospacing="0"/>
        <w:rPr>
          <w:rFonts w:asciiTheme="minorHAnsi" w:hAnsiTheme="minorHAnsi"/>
          <w:sz w:val="30"/>
          <w:szCs w:val="30"/>
        </w:rPr>
      </w:pPr>
      <w:r w:rsidRPr="00C96EE6">
        <w:rPr>
          <w:rFonts w:asciiTheme="minorHAnsi" w:hAnsiTheme="minorHAnsi"/>
          <w:sz w:val="30"/>
          <w:szCs w:val="30"/>
        </w:rPr>
        <w:t>aplaudan los ríos, aclamen los montes al Señor,</w:t>
      </w:r>
      <w:r w:rsidR="00C96EE6">
        <w:rPr>
          <w:rFonts w:asciiTheme="minorHAnsi" w:hAnsiTheme="minorHAnsi"/>
          <w:sz w:val="30"/>
          <w:szCs w:val="30"/>
        </w:rPr>
        <w:t xml:space="preserve"> </w:t>
      </w:r>
      <w:r w:rsidRPr="00C96EE6">
        <w:rPr>
          <w:rFonts w:asciiTheme="minorHAnsi" w:hAnsiTheme="minorHAnsi"/>
          <w:sz w:val="30"/>
          <w:szCs w:val="30"/>
        </w:rPr>
        <w:t>que llega para regir la tierra.</w:t>
      </w:r>
    </w:p>
    <w:p w:rsidR="00C96EE6" w:rsidRDefault="00C96EE6" w:rsidP="00C96EE6">
      <w:pPr>
        <w:pStyle w:val="NormalWeb"/>
        <w:spacing w:before="0" w:beforeAutospacing="0" w:after="0" w:afterAutospacing="0"/>
        <w:rPr>
          <w:rFonts w:asciiTheme="minorHAnsi" w:hAnsiTheme="minorHAnsi"/>
          <w:sz w:val="30"/>
          <w:szCs w:val="30"/>
        </w:rPr>
      </w:pPr>
    </w:p>
    <w:p w:rsidR="00C96EE6" w:rsidRDefault="00C96EE6" w:rsidP="00C96EE6">
      <w:pPr>
        <w:pStyle w:val="NormalWeb"/>
        <w:spacing w:before="0" w:beforeAutospacing="0" w:after="0" w:afterAutospacing="0"/>
        <w:rPr>
          <w:rFonts w:asciiTheme="minorHAnsi" w:hAnsiTheme="minorHAnsi"/>
          <w:sz w:val="30"/>
          <w:szCs w:val="30"/>
        </w:rPr>
      </w:pPr>
    </w:p>
    <w:p w:rsidR="00C96EE6" w:rsidRDefault="00C96EE6" w:rsidP="00C96EE6">
      <w:pPr>
        <w:pStyle w:val="NormalWeb"/>
        <w:spacing w:before="0" w:beforeAutospacing="0" w:after="0" w:afterAutospacing="0"/>
        <w:rPr>
          <w:rFonts w:asciiTheme="minorHAnsi" w:hAnsiTheme="minorHAnsi"/>
          <w:sz w:val="30"/>
          <w:szCs w:val="30"/>
        </w:rPr>
      </w:pPr>
    </w:p>
    <w:p w:rsidR="00C96EE6" w:rsidRDefault="00C96EE6" w:rsidP="00C96EE6">
      <w:pPr>
        <w:pStyle w:val="NormalWeb"/>
        <w:spacing w:before="0" w:beforeAutospacing="0" w:after="0" w:afterAutospacing="0"/>
        <w:rPr>
          <w:rFonts w:asciiTheme="minorHAnsi" w:hAnsiTheme="minorHAnsi"/>
          <w:sz w:val="30"/>
          <w:szCs w:val="30"/>
        </w:rPr>
      </w:pPr>
    </w:p>
    <w:p w:rsidR="00C96EE6" w:rsidRDefault="00C96EE6" w:rsidP="00C96EE6">
      <w:pPr>
        <w:pStyle w:val="NormalWeb"/>
        <w:spacing w:before="0" w:beforeAutospacing="0" w:after="0" w:afterAutospacing="0"/>
        <w:rPr>
          <w:rFonts w:asciiTheme="minorHAnsi" w:hAnsiTheme="minorHAnsi"/>
          <w:sz w:val="30"/>
          <w:szCs w:val="30"/>
        </w:rPr>
      </w:pPr>
    </w:p>
    <w:p w:rsidR="00C96EE6" w:rsidRDefault="00C96EE6" w:rsidP="00C96EE6">
      <w:pPr>
        <w:pStyle w:val="NormalWeb"/>
        <w:spacing w:before="0" w:beforeAutospacing="0" w:after="0" w:afterAutospacing="0"/>
        <w:rPr>
          <w:rFonts w:asciiTheme="minorHAnsi" w:hAnsiTheme="minorHAnsi"/>
          <w:sz w:val="30"/>
          <w:szCs w:val="30"/>
        </w:rPr>
      </w:pPr>
    </w:p>
    <w:p w:rsidR="00C96EE6" w:rsidRDefault="00C96EE6" w:rsidP="00C96EE6">
      <w:pPr>
        <w:pStyle w:val="NormalWeb"/>
        <w:spacing w:before="0" w:beforeAutospacing="0" w:after="0" w:afterAutospacing="0"/>
        <w:rPr>
          <w:rFonts w:asciiTheme="minorHAnsi" w:hAnsiTheme="minorHAnsi"/>
          <w:sz w:val="30"/>
          <w:szCs w:val="30"/>
        </w:rPr>
      </w:pPr>
    </w:p>
    <w:p w:rsidR="00C96EE6" w:rsidRDefault="00C96EE6" w:rsidP="00C96EE6">
      <w:pPr>
        <w:pStyle w:val="NormalWeb"/>
        <w:spacing w:before="0" w:beforeAutospacing="0" w:after="0" w:afterAutospacing="0"/>
        <w:rPr>
          <w:rFonts w:asciiTheme="minorHAnsi" w:hAnsiTheme="minorHAnsi"/>
          <w:sz w:val="30"/>
          <w:szCs w:val="30"/>
        </w:rPr>
      </w:pPr>
    </w:p>
    <w:p w:rsidR="00C96EE6" w:rsidRPr="00C96EE6" w:rsidRDefault="00C96EE6" w:rsidP="00C96EE6">
      <w:pPr>
        <w:pStyle w:val="NormalWeb"/>
        <w:spacing w:before="0" w:beforeAutospacing="0" w:after="0" w:afterAutospacing="0"/>
        <w:rPr>
          <w:rFonts w:asciiTheme="minorHAnsi" w:hAnsiTheme="minorHAnsi"/>
          <w:sz w:val="30"/>
          <w:szCs w:val="30"/>
        </w:rPr>
      </w:pPr>
    </w:p>
    <w:p w:rsidR="00C96EE6" w:rsidRPr="00C96EE6" w:rsidRDefault="00C96EE6" w:rsidP="00C96EE6">
      <w:pPr>
        <w:jc w:val="left"/>
        <w:rPr>
          <w:rFonts w:eastAsia="Calibri" w:cs="Times New Roman"/>
          <w:b/>
          <w:sz w:val="30"/>
          <w:szCs w:val="30"/>
        </w:rPr>
      </w:pPr>
      <w:r w:rsidRPr="00C96EE6">
        <w:rPr>
          <w:rFonts w:eastAsia="Calibri" w:cs="Times New Roman"/>
          <w:b/>
          <w:sz w:val="30"/>
          <w:szCs w:val="30"/>
        </w:rPr>
        <w:t>HOY, SEÑOR, VENIMOS A TU MESA</w:t>
      </w:r>
    </w:p>
    <w:p w:rsidR="00C96EE6" w:rsidRPr="00C96EE6" w:rsidRDefault="00C96EE6" w:rsidP="00C96EE6">
      <w:pPr>
        <w:jc w:val="left"/>
        <w:rPr>
          <w:rFonts w:eastAsia="Calibri" w:cs="Times New Roman"/>
          <w:b/>
          <w:sz w:val="30"/>
          <w:szCs w:val="30"/>
          <w:u w:val="single"/>
        </w:rPr>
      </w:pPr>
    </w:p>
    <w:p w:rsidR="00C96EE6" w:rsidRPr="00C96EE6" w:rsidRDefault="00C96EE6" w:rsidP="00C96EE6">
      <w:pPr>
        <w:jc w:val="left"/>
        <w:rPr>
          <w:rFonts w:eastAsia="Calibri" w:cs="Times New Roman"/>
          <w:sz w:val="30"/>
          <w:szCs w:val="30"/>
        </w:rPr>
      </w:pPr>
      <w:r w:rsidRPr="00C96EE6">
        <w:rPr>
          <w:rFonts w:eastAsia="Calibri" w:cs="Times New Roman"/>
          <w:sz w:val="30"/>
          <w:szCs w:val="30"/>
        </w:rPr>
        <w:t>Hoy, Señor, venimos a Tu mesa, y antes de ofrecerte vino y pan.</w:t>
      </w:r>
    </w:p>
    <w:p w:rsidR="00C96EE6" w:rsidRPr="00C96EE6" w:rsidRDefault="00C96EE6" w:rsidP="00C96EE6">
      <w:pPr>
        <w:jc w:val="left"/>
        <w:rPr>
          <w:rFonts w:eastAsia="Calibri" w:cs="Times New Roman"/>
          <w:sz w:val="30"/>
          <w:szCs w:val="30"/>
        </w:rPr>
      </w:pPr>
      <w:r w:rsidRPr="00C96EE6">
        <w:rPr>
          <w:rFonts w:eastAsia="Calibri" w:cs="Times New Roman"/>
          <w:sz w:val="30"/>
          <w:szCs w:val="30"/>
        </w:rPr>
        <w:t>Hemos de escuchar, Señor, Tu palabra y tu nos dices que debemos perdonar.</w:t>
      </w:r>
    </w:p>
    <w:p w:rsidR="00C96EE6" w:rsidRPr="00C96EE6" w:rsidRDefault="00C96EE6" w:rsidP="00C96EE6">
      <w:pPr>
        <w:jc w:val="left"/>
        <w:rPr>
          <w:rFonts w:eastAsia="Calibri" w:cs="Times New Roman"/>
          <w:sz w:val="30"/>
          <w:szCs w:val="30"/>
        </w:rPr>
      </w:pPr>
      <w:r w:rsidRPr="00C96EE6">
        <w:rPr>
          <w:rFonts w:eastAsia="Calibri" w:cs="Times New Roman"/>
          <w:sz w:val="30"/>
          <w:szCs w:val="30"/>
        </w:rPr>
        <w:t>Si hay ya paz en todos los hogares, y somos amigos de verdad.</w:t>
      </w:r>
    </w:p>
    <w:p w:rsidR="00C96EE6" w:rsidRPr="00C96EE6" w:rsidRDefault="00C96EE6" w:rsidP="00C96EE6">
      <w:pPr>
        <w:jc w:val="left"/>
        <w:rPr>
          <w:rFonts w:eastAsia="Calibri" w:cs="Times New Roman"/>
          <w:sz w:val="30"/>
          <w:szCs w:val="30"/>
        </w:rPr>
      </w:pPr>
      <w:r w:rsidRPr="00C96EE6">
        <w:rPr>
          <w:rFonts w:eastAsia="Calibri" w:cs="Times New Roman"/>
          <w:sz w:val="30"/>
          <w:szCs w:val="30"/>
        </w:rPr>
        <w:t>Entonces, Señor, vino y pan traeremos, y a tu mesa nos vendremos a sentar.</w:t>
      </w:r>
    </w:p>
    <w:p w:rsidR="001844B7" w:rsidRPr="00C96EE6" w:rsidRDefault="001844B7" w:rsidP="00FC077B">
      <w:pPr>
        <w:rPr>
          <w:sz w:val="30"/>
          <w:szCs w:val="30"/>
        </w:rPr>
      </w:pPr>
    </w:p>
    <w:p w:rsidR="00C96EE6" w:rsidRPr="00C96EE6" w:rsidRDefault="00C96EE6" w:rsidP="00C96EE6">
      <w:pPr>
        <w:ind w:left="3420"/>
        <w:outlineLvl w:val="0"/>
        <w:rPr>
          <w:sz w:val="30"/>
          <w:szCs w:val="30"/>
          <w:lang w:val="fr-FR"/>
        </w:rPr>
      </w:pPr>
    </w:p>
    <w:p w:rsidR="00C96EE6" w:rsidRPr="00C96EE6" w:rsidRDefault="00C96EE6" w:rsidP="00C96EE6">
      <w:pPr>
        <w:outlineLvl w:val="0"/>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et </w:t>
      </w:r>
      <w:proofErr w:type="spellStart"/>
      <w:r w:rsidRPr="00C96EE6">
        <w:rPr>
          <w:sz w:val="30"/>
          <w:szCs w:val="30"/>
          <w:lang w:val="fr-FR"/>
        </w:rPr>
        <w:t>amor</w:t>
      </w:r>
      <w:proofErr w:type="spellEnd"/>
    </w:p>
    <w:p w:rsidR="00C96EE6" w:rsidRPr="00C96EE6" w:rsidRDefault="00C96EE6" w:rsidP="00C96EE6">
      <w:pPr>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Deus </w:t>
      </w:r>
      <w:proofErr w:type="spellStart"/>
      <w:r w:rsidRPr="00C96EE6">
        <w:rPr>
          <w:sz w:val="30"/>
          <w:szCs w:val="30"/>
          <w:lang w:val="fr-FR"/>
        </w:rPr>
        <w:t>ibi</w:t>
      </w:r>
      <w:proofErr w:type="spellEnd"/>
      <w:r w:rsidRPr="00C96EE6">
        <w:rPr>
          <w:sz w:val="30"/>
          <w:szCs w:val="30"/>
          <w:lang w:val="fr-FR"/>
        </w:rPr>
        <w:t xml:space="preserve"> est</w:t>
      </w:r>
    </w:p>
    <w:p w:rsidR="00C96EE6" w:rsidRPr="00C96EE6" w:rsidRDefault="00C96EE6" w:rsidP="00C96EE6">
      <w:pPr>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et </w:t>
      </w:r>
      <w:proofErr w:type="spellStart"/>
      <w:r w:rsidRPr="00C96EE6">
        <w:rPr>
          <w:sz w:val="30"/>
          <w:szCs w:val="30"/>
          <w:lang w:val="fr-FR"/>
        </w:rPr>
        <w:t>amor</w:t>
      </w:r>
      <w:proofErr w:type="spellEnd"/>
    </w:p>
    <w:p w:rsidR="00C96EE6" w:rsidRPr="00C96EE6" w:rsidRDefault="00C96EE6" w:rsidP="00C96EE6">
      <w:pPr>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Deus </w:t>
      </w:r>
      <w:proofErr w:type="spellStart"/>
      <w:r w:rsidRPr="00C96EE6">
        <w:rPr>
          <w:sz w:val="30"/>
          <w:szCs w:val="30"/>
          <w:lang w:val="fr-FR"/>
        </w:rPr>
        <w:t>ibi</w:t>
      </w:r>
      <w:proofErr w:type="spellEnd"/>
      <w:r w:rsidRPr="00C96EE6">
        <w:rPr>
          <w:sz w:val="30"/>
          <w:szCs w:val="30"/>
          <w:lang w:val="fr-FR"/>
        </w:rPr>
        <w:t xml:space="preserve"> est</w:t>
      </w:r>
    </w:p>
    <w:p w:rsidR="00C96EE6" w:rsidRPr="00C96EE6" w:rsidRDefault="00C96EE6" w:rsidP="00C96EE6">
      <w:pPr>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et </w:t>
      </w:r>
      <w:proofErr w:type="spellStart"/>
      <w:r w:rsidRPr="00C96EE6">
        <w:rPr>
          <w:sz w:val="30"/>
          <w:szCs w:val="30"/>
          <w:lang w:val="fr-FR"/>
        </w:rPr>
        <w:t>amor</w:t>
      </w:r>
      <w:proofErr w:type="spellEnd"/>
    </w:p>
    <w:p w:rsidR="00C96EE6" w:rsidRPr="00C96EE6" w:rsidRDefault="00C96EE6" w:rsidP="00C96EE6">
      <w:pPr>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Deus </w:t>
      </w:r>
      <w:proofErr w:type="spellStart"/>
      <w:r w:rsidRPr="00C96EE6">
        <w:rPr>
          <w:sz w:val="30"/>
          <w:szCs w:val="30"/>
          <w:lang w:val="fr-FR"/>
        </w:rPr>
        <w:t>ibi</w:t>
      </w:r>
      <w:proofErr w:type="spellEnd"/>
      <w:r w:rsidRPr="00C96EE6">
        <w:rPr>
          <w:sz w:val="30"/>
          <w:szCs w:val="30"/>
          <w:lang w:val="fr-FR"/>
        </w:rPr>
        <w:t xml:space="preserve"> est</w:t>
      </w:r>
    </w:p>
    <w:p w:rsidR="00C96EE6" w:rsidRPr="00C96EE6" w:rsidRDefault="00C96EE6" w:rsidP="00C96EE6">
      <w:pPr>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et </w:t>
      </w:r>
      <w:proofErr w:type="spellStart"/>
      <w:r w:rsidRPr="00C96EE6">
        <w:rPr>
          <w:sz w:val="30"/>
          <w:szCs w:val="30"/>
          <w:lang w:val="fr-FR"/>
        </w:rPr>
        <w:t>amor</w:t>
      </w:r>
      <w:proofErr w:type="spellEnd"/>
    </w:p>
    <w:p w:rsidR="00C96EE6" w:rsidRPr="00C96EE6" w:rsidRDefault="00C96EE6" w:rsidP="00C96EE6">
      <w:pPr>
        <w:rPr>
          <w:sz w:val="30"/>
          <w:szCs w:val="30"/>
          <w:lang w:val="fr-FR"/>
        </w:rPr>
      </w:pPr>
      <w:proofErr w:type="spellStart"/>
      <w:r w:rsidRPr="00C96EE6">
        <w:rPr>
          <w:sz w:val="30"/>
          <w:szCs w:val="30"/>
          <w:lang w:val="fr-FR"/>
        </w:rPr>
        <w:t>Ubi</w:t>
      </w:r>
      <w:proofErr w:type="spellEnd"/>
      <w:r w:rsidRPr="00C96EE6">
        <w:rPr>
          <w:sz w:val="30"/>
          <w:szCs w:val="30"/>
          <w:lang w:val="fr-FR"/>
        </w:rPr>
        <w:t xml:space="preserve"> </w:t>
      </w:r>
      <w:proofErr w:type="spellStart"/>
      <w:r w:rsidRPr="00C96EE6">
        <w:rPr>
          <w:sz w:val="30"/>
          <w:szCs w:val="30"/>
          <w:lang w:val="fr-FR"/>
        </w:rPr>
        <w:t>charitas</w:t>
      </w:r>
      <w:proofErr w:type="spellEnd"/>
      <w:r w:rsidRPr="00C96EE6">
        <w:rPr>
          <w:sz w:val="30"/>
          <w:szCs w:val="30"/>
          <w:lang w:val="fr-FR"/>
        </w:rPr>
        <w:t xml:space="preserve"> Deus </w:t>
      </w:r>
      <w:proofErr w:type="spellStart"/>
      <w:r w:rsidRPr="00C96EE6">
        <w:rPr>
          <w:sz w:val="30"/>
          <w:szCs w:val="30"/>
          <w:lang w:val="fr-FR"/>
        </w:rPr>
        <w:t>ibi</w:t>
      </w:r>
      <w:proofErr w:type="spellEnd"/>
      <w:r w:rsidRPr="00C96EE6">
        <w:rPr>
          <w:sz w:val="30"/>
          <w:szCs w:val="30"/>
          <w:lang w:val="fr-FR"/>
        </w:rPr>
        <w:t xml:space="preserve"> est</w:t>
      </w:r>
    </w:p>
    <w:p w:rsidR="00C96EE6" w:rsidRPr="00C96EE6" w:rsidRDefault="00C96EE6" w:rsidP="00FC077B">
      <w:pPr>
        <w:rPr>
          <w:sz w:val="30"/>
          <w:szCs w:val="30"/>
        </w:rPr>
      </w:pPr>
    </w:p>
    <w:p w:rsidR="00C96EE6" w:rsidRPr="00C96EE6" w:rsidRDefault="00C96EE6" w:rsidP="00C96EE6">
      <w:pPr>
        <w:ind w:left="3420"/>
        <w:outlineLvl w:val="0"/>
        <w:rPr>
          <w:sz w:val="30"/>
          <w:szCs w:val="30"/>
          <w:lang w:val="fr-FR"/>
        </w:rPr>
      </w:pPr>
    </w:p>
    <w:p w:rsidR="00C96EE6" w:rsidRPr="00C96EE6" w:rsidRDefault="00C96EE6" w:rsidP="00C96EE6">
      <w:pPr>
        <w:ind w:right="68"/>
        <w:mirrorIndents/>
        <w:outlineLvl w:val="0"/>
        <w:rPr>
          <w:b/>
          <w:sz w:val="30"/>
          <w:szCs w:val="30"/>
        </w:rPr>
      </w:pPr>
      <w:r w:rsidRPr="00C96EE6">
        <w:rPr>
          <w:b/>
          <w:sz w:val="30"/>
          <w:szCs w:val="30"/>
        </w:rPr>
        <w:t>CANTANDO LA ALEGRIA</w:t>
      </w:r>
    </w:p>
    <w:p w:rsidR="00C96EE6" w:rsidRPr="00C96EE6" w:rsidRDefault="00C96EE6" w:rsidP="00C96EE6">
      <w:pPr>
        <w:ind w:right="68"/>
        <w:mirrorIndents/>
        <w:outlineLvl w:val="0"/>
        <w:rPr>
          <w:sz w:val="30"/>
          <w:szCs w:val="30"/>
        </w:rPr>
      </w:pPr>
    </w:p>
    <w:p w:rsidR="00C96EE6" w:rsidRPr="00C96EE6" w:rsidRDefault="00C96EE6" w:rsidP="00C96EE6">
      <w:pPr>
        <w:autoSpaceDE w:val="0"/>
        <w:autoSpaceDN w:val="0"/>
        <w:adjustRightInd w:val="0"/>
        <w:ind w:right="68"/>
        <w:mirrorIndents/>
        <w:outlineLvl w:val="0"/>
        <w:rPr>
          <w:sz w:val="30"/>
          <w:szCs w:val="30"/>
          <w:lang w:val="es-ES_tradnl" w:eastAsia="es-ES_tradnl"/>
        </w:rPr>
      </w:pPr>
      <w:r w:rsidRPr="00C96EE6">
        <w:rPr>
          <w:sz w:val="30"/>
          <w:szCs w:val="30"/>
          <w:lang w:val="es-ES_tradnl" w:eastAsia="es-ES_tradnl"/>
        </w:rPr>
        <w:t>Juntos cantando la alegría de vernos unidos en la fe y el amor.</w:t>
      </w:r>
    </w:p>
    <w:p w:rsidR="00C96EE6" w:rsidRPr="00C96EE6" w:rsidRDefault="00C96EE6" w:rsidP="00C96EE6">
      <w:pPr>
        <w:autoSpaceDE w:val="0"/>
        <w:autoSpaceDN w:val="0"/>
        <w:adjustRightInd w:val="0"/>
        <w:ind w:right="68"/>
        <w:mirrorIndents/>
        <w:outlineLvl w:val="0"/>
        <w:rPr>
          <w:sz w:val="30"/>
          <w:szCs w:val="30"/>
          <w:lang w:val="es-ES_tradnl" w:eastAsia="es-ES_tradnl"/>
        </w:rPr>
      </w:pPr>
      <w:r w:rsidRPr="00C96EE6">
        <w:rPr>
          <w:sz w:val="30"/>
          <w:szCs w:val="30"/>
          <w:lang w:val="es-ES_tradnl" w:eastAsia="es-ES_tradnl"/>
        </w:rPr>
        <w:t>Juntos sintiendo en nuestras vidas la alegre presencia del Señor.</w:t>
      </w:r>
    </w:p>
    <w:p w:rsidR="00C96EE6" w:rsidRPr="00C96EE6" w:rsidRDefault="00C96EE6" w:rsidP="00C96EE6">
      <w:pPr>
        <w:autoSpaceDE w:val="0"/>
        <w:autoSpaceDN w:val="0"/>
        <w:adjustRightInd w:val="0"/>
        <w:ind w:right="68"/>
        <w:mirrorIndents/>
        <w:outlineLvl w:val="0"/>
        <w:rPr>
          <w:sz w:val="30"/>
          <w:szCs w:val="30"/>
          <w:lang w:val="es-ES_tradnl" w:eastAsia="es-ES_tradnl"/>
        </w:rPr>
      </w:pPr>
    </w:p>
    <w:p w:rsidR="00C96EE6" w:rsidRPr="00C96EE6" w:rsidRDefault="00C96EE6" w:rsidP="007A517B">
      <w:pPr>
        <w:autoSpaceDE w:val="0"/>
        <w:autoSpaceDN w:val="0"/>
        <w:adjustRightInd w:val="0"/>
        <w:ind w:right="68"/>
        <w:mirrorIndents/>
        <w:jc w:val="left"/>
        <w:outlineLvl w:val="0"/>
        <w:rPr>
          <w:sz w:val="30"/>
          <w:szCs w:val="30"/>
          <w:lang w:val="es-ES_tradnl" w:eastAsia="es-ES_tradnl"/>
        </w:rPr>
      </w:pPr>
      <w:r w:rsidRPr="00C96EE6">
        <w:rPr>
          <w:sz w:val="30"/>
          <w:szCs w:val="30"/>
          <w:lang w:val="es-ES_tradnl" w:eastAsia="es-ES_tradnl"/>
        </w:rPr>
        <w:t>Somos la Iglesia peregrina que El fundó, somos un pueblo que camina sin cesar, entre cansancios y esperanzas, hacia Dios, nuestro amigo, Jesús, nos llevará.</w:t>
      </w:r>
    </w:p>
    <w:p w:rsidR="00C96EE6" w:rsidRPr="00C96EE6" w:rsidRDefault="00C96EE6" w:rsidP="00C96EE6">
      <w:pPr>
        <w:autoSpaceDE w:val="0"/>
        <w:autoSpaceDN w:val="0"/>
        <w:adjustRightInd w:val="0"/>
        <w:ind w:right="68"/>
        <w:mirrorIndents/>
        <w:outlineLvl w:val="0"/>
        <w:rPr>
          <w:sz w:val="30"/>
          <w:szCs w:val="30"/>
          <w:lang w:val="es-ES_tradnl" w:eastAsia="es-ES_tradnl"/>
        </w:rPr>
      </w:pPr>
    </w:p>
    <w:p w:rsidR="00C96EE6" w:rsidRPr="00C96EE6" w:rsidRDefault="00C96EE6" w:rsidP="00C96EE6">
      <w:pPr>
        <w:autoSpaceDE w:val="0"/>
        <w:autoSpaceDN w:val="0"/>
        <w:adjustRightInd w:val="0"/>
        <w:ind w:right="68"/>
        <w:mirrorIndents/>
        <w:outlineLvl w:val="0"/>
        <w:rPr>
          <w:sz w:val="30"/>
          <w:szCs w:val="30"/>
          <w:lang w:val="es-ES_tradnl" w:eastAsia="es-ES_tradnl"/>
        </w:rPr>
      </w:pPr>
      <w:r w:rsidRPr="00C96EE6">
        <w:rPr>
          <w:sz w:val="30"/>
          <w:szCs w:val="30"/>
          <w:lang w:val="es-ES_tradnl" w:eastAsia="es-ES_tradnl"/>
        </w:rPr>
        <w:t>Hay una fe que nos alumbra con su luz, una esperanza que empapó nuestro esperar, aunque la noche nos envuelva en su inquietud, nuestro amigo, Jesús, nos guiará.</w:t>
      </w:r>
    </w:p>
    <w:p w:rsidR="00C96EE6" w:rsidRDefault="00C96EE6" w:rsidP="00FC077B">
      <w:pPr>
        <w:sectPr w:rsidR="00C96EE6" w:rsidSect="00C96EE6">
          <w:type w:val="continuous"/>
          <w:pgSz w:w="11906" w:h="16838"/>
          <w:pgMar w:top="720" w:right="720" w:bottom="720" w:left="720" w:header="709" w:footer="709" w:gutter="0"/>
          <w:cols w:num="2" w:space="708"/>
          <w:docGrid w:linePitch="360"/>
        </w:sectPr>
      </w:pPr>
    </w:p>
    <w:p w:rsidR="00C96EE6" w:rsidRPr="00FC077B" w:rsidRDefault="00C96EE6" w:rsidP="00FC077B"/>
    <w:sectPr w:rsidR="00C96EE6" w:rsidRPr="00FC077B" w:rsidSect="00C96EE6">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277F2"/>
    <w:rsid w:val="0005146F"/>
    <w:rsid w:val="00095A15"/>
    <w:rsid w:val="001311E2"/>
    <w:rsid w:val="00164C3C"/>
    <w:rsid w:val="001844B7"/>
    <w:rsid w:val="001D224A"/>
    <w:rsid w:val="001F186B"/>
    <w:rsid w:val="001F7CF9"/>
    <w:rsid w:val="00214D40"/>
    <w:rsid w:val="002571CB"/>
    <w:rsid w:val="003544DB"/>
    <w:rsid w:val="00370319"/>
    <w:rsid w:val="0043634E"/>
    <w:rsid w:val="004C184A"/>
    <w:rsid w:val="004C1AC4"/>
    <w:rsid w:val="0052431A"/>
    <w:rsid w:val="00593CA0"/>
    <w:rsid w:val="00594D2D"/>
    <w:rsid w:val="005F317E"/>
    <w:rsid w:val="00602F88"/>
    <w:rsid w:val="006530A9"/>
    <w:rsid w:val="00691E20"/>
    <w:rsid w:val="006A2AE2"/>
    <w:rsid w:val="00730192"/>
    <w:rsid w:val="007452F9"/>
    <w:rsid w:val="00794447"/>
    <w:rsid w:val="007A200A"/>
    <w:rsid w:val="007A517B"/>
    <w:rsid w:val="007B160E"/>
    <w:rsid w:val="007B464B"/>
    <w:rsid w:val="007B6FE4"/>
    <w:rsid w:val="00832540"/>
    <w:rsid w:val="00893A0B"/>
    <w:rsid w:val="008D6257"/>
    <w:rsid w:val="009747F8"/>
    <w:rsid w:val="00976AFF"/>
    <w:rsid w:val="00A06CEF"/>
    <w:rsid w:val="00A728AB"/>
    <w:rsid w:val="00AA3736"/>
    <w:rsid w:val="00AC3CCE"/>
    <w:rsid w:val="00AF30FC"/>
    <w:rsid w:val="00B553CC"/>
    <w:rsid w:val="00C50EC7"/>
    <w:rsid w:val="00C96EE6"/>
    <w:rsid w:val="00CE699A"/>
    <w:rsid w:val="00D1307B"/>
    <w:rsid w:val="00DB1C23"/>
    <w:rsid w:val="00EA1054"/>
    <w:rsid w:val="00EC4471"/>
    <w:rsid w:val="00F51D36"/>
    <w:rsid w:val="00F574CD"/>
    <w:rsid w:val="00FC077B"/>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5F317E"/>
    <w:rPr>
      <w:color w:val="0000FF"/>
      <w:u w:val="single"/>
    </w:rPr>
  </w:style>
</w:styles>
</file>

<file path=word/webSettings.xml><?xml version="1.0" encoding="utf-8"?>
<w:webSettings xmlns:r="http://schemas.openxmlformats.org/officeDocument/2006/relationships" xmlns:w="http://schemas.openxmlformats.org/wordprocessingml/2006/main">
  <w:divs>
    <w:div w:id="280697883">
      <w:bodyDiv w:val="1"/>
      <w:marLeft w:val="0"/>
      <w:marRight w:val="0"/>
      <w:marTop w:val="0"/>
      <w:marBottom w:val="0"/>
      <w:divBdr>
        <w:top w:val="none" w:sz="0" w:space="0" w:color="auto"/>
        <w:left w:val="none" w:sz="0" w:space="0" w:color="auto"/>
        <w:bottom w:val="none" w:sz="0" w:space="0" w:color="auto"/>
        <w:right w:val="none" w:sz="0" w:space="0" w:color="auto"/>
      </w:divBdr>
    </w:div>
    <w:div w:id="451899441">
      <w:bodyDiv w:val="1"/>
      <w:marLeft w:val="0"/>
      <w:marRight w:val="0"/>
      <w:marTop w:val="0"/>
      <w:marBottom w:val="0"/>
      <w:divBdr>
        <w:top w:val="none" w:sz="0" w:space="0" w:color="auto"/>
        <w:left w:val="none" w:sz="0" w:space="0" w:color="auto"/>
        <w:bottom w:val="none" w:sz="0" w:space="0" w:color="auto"/>
        <w:right w:val="none" w:sz="0" w:space="0" w:color="auto"/>
      </w:divBdr>
      <w:divsChild>
        <w:div w:id="541089749">
          <w:marLeft w:val="0"/>
          <w:marRight w:val="0"/>
          <w:marTop w:val="0"/>
          <w:marBottom w:val="0"/>
          <w:divBdr>
            <w:top w:val="none" w:sz="0" w:space="0" w:color="auto"/>
            <w:left w:val="none" w:sz="0" w:space="0" w:color="auto"/>
            <w:bottom w:val="none" w:sz="0" w:space="0" w:color="auto"/>
            <w:right w:val="none" w:sz="0" w:space="0" w:color="auto"/>
          </w:divBdr>
          <w:divsChild>
            <w:div w:id="117340202">
              <w:marLeft w:val="0"/>
              <w:marRight w:val="0"/>
              <w:marTop w:val="0"/>
              <w:marBottom w:val="0"/>
              <w:divBdr>
                <w:top w:val="none" w:sz="0" w:space="0" w:color="auto"/>
                <w:left w:val="none" w:sz="0" w:space="0" w:color="auto"/>
                <w:bottom w:val="none" w:sz="0" w:space="0" w:color="auto"/>
                <w:right w:val="none" w:sz="0" w:space="0" w:color="auto"/>
              </w:divBdr>
              <w:divsChild>
                <w:div w:id="1694913218">
                  <w:marLeft w:val="0"/>
                  <w:marRight w:val="0"/>
                  <w:marTop w:val="0"/>
                  <w:marBottom w:val="0"/>
                  <w:divBdr>
                    <w:top w:val="none" w:sz="0" w:space="0" w:color="auto"/>
                    <w:left w:val="none" w:sz="0" w:space="0" w:color="auto"/>
                    <w:bottom w:val="none" w:sz="0" w:space="0" w:color="auto"/>
                    <w:right w:val="none" w:sz="0" w:space="0" w:color="auto"/>
                  </w:divBdr>
                  <w:divsChild>
                    <w:div w:id="49115807">
                      <w:marLeft w:val="0"/>
                      <w:marRight w:val="0"/>
                      <w:marTop w:val="0"/>
                      <w:marBottom w:val="0"/>
                      <w:divBdr>
                        <w:top w:val="none" w:sz="0" w:space="0" w:color="auto"/>
                        <w:left w:val="none" w:sz="0" w:space="0" w:color="auto"/>
                        <w:bottom w:val="none" w:sz="0" w:space="0" w:color="auto"/>
                        <w:right w:val="none" w:sz="0" w:space="0" w:color="auto"/>
                      </w:divBdr>
                      <w:divsChild>
                        <w:div w:id="259683129">
                          <w:marLeft w:val="0"/>
                          <w:marRight w:val="0"/>
                          <w:marTop w:val="0"/>
                          <w:marBottom w:val="0"/>
                          <w:divBdr>
                            <w:top w:val="none" w:sz="0" w:space="0" w:color="auto"/>
                            <w:left w:val="none" w:sz="0" w:space="0" w:color="auto"/>
                            <w:bottom w:val="none" w:sz="0" w:space="0" w:color="auto"/>
                            <w:right w:val="none" w:sz="0" w:space="0" w:color="auto"/>
                          </w:divBdr>
                          <w:divsChild>
                            <w:div w:id="990599845">
                              <w:marLeft w:val="0"/>
                              <w:marRight w:val="0"/>
                              <w:marTop w:val="0"/>
                              <w:marBottom w:val="0"/>
                              <w:divBdr>
                                <w:top w:val="none" w:sz="0" w:space="0" w:color="auto"/>
                                <w:left w:val="none" w:sz="0" w:space="0" w:color="auto"/>
                                <w:bottom w:val="none" w:sz="0" w:space="0" w:color="auto"/>
                                <w:right w:val="none" w:sz="0" w:space="0" w:color="auto"/>
                              </w:divBdr>
                              <w:divsChild>
                                <w:div w:id="1254360546">
                                  <w:marLeft w:val="0"/>
                                  <w:marRight w:val="0"/>
                                  <w:marTop w:val="0"/>
                                  <w:marBottom w:val="0"/>
                                  <w:divBdr>
                                    <w:top w:val="none" w:sz="0" w:space="0" w:color="auto"/>
                                    <w:left w:val="none" w:sz="0" w:space="0" w:color="auto"/>
                                    <w:bottom w:val="none" w:sz="0" w:space="0" w:color="auto"/>
                                    <w:right w:val="none" w:sz="0" w:space="0" w:color="auto"/>
                                  </w:divBdr>
                                  <w:divsChild>
                                    <w:div w:id="98061970">
                                      <w:marLeft w:val="0"/>
                                      <w:marRight w:val="0"/>
                                      <w:marTop w:val="0"/>
                                      <w:marBottom w:val="0"/>
                                      <w:divBdr>
                                        <w:top w:val="none" w:sz="0" w:space="0" w:color="auto"/>
                                        <w:left w:val="none" w:sz="0" w:space="0" w:color="auto"/>
                                        <w:bottom w:val="none" w:sz="0" w:space="0" w:color="auto"/>
                                        <w:right w:val="none" w:sz="0" w:space="0" w:color="auto"/>
                                      </w:divBdr>
                                      <w:divsChild>
                                        <w:div w:id="318077407">
                                          <w:marLeft w:val="0"/>
                                          <w:marRight w:val="0"/>
                                          <w:marTop w:val="0"/>
                                          <w:marBottom w:val="0"/>
                                          <w:divBdr>
                                            <w:top w:val="none" w:sz="0" w:space="0" w:color="auto"/>
                                            <w:left w:val="none" w:sz="0" w:space="0" w:color="auto"/>
                                            <w:bottom w:val="none" w:sz="0" w:space="0" w:color="auto"/>
                                            <w:right w:val="none" w:sz="0" w:space="0" w:color="auto"/>
                                          </w:divBdr>
                                          <w:divsChild>
                                            <w:div w:id="929504402">
                                              <w:marLeft w:val="0"/>
                                              <w:marRight w:val="0"/>
                                              <w:marTop w:val="0"/>
                                              <w:marBottom w:val="0"/>
                                              <w:divBdr>
                                                <w:top w:val="none" w:sz="0" w:space="0" w:color="auto"/>
                                                <w:left w:val="none" w:sz="0" w:space="0" w:color="auto"/>
                                                <w:bottom w:val="none" w:sz="0" w:space="0" w:color="auto"/>
                                                <w:right w:val="none" w:sz="0" w:space="0" w:color="auto"/>
                                              </w:divBdr>
                                              <w:divsChild>
                                                <w:div w:id="1935241659">
                                                  <w:marLeft w:val="0"/>
                                                  <w:marRight w:val="0"/>
                                                  <w:marTop w:val="0"/>
                                                  <w:marBottom w:val="0"/>
                                                  <w:divBdr>
                                                    <w:top w:val="none" w:sz="0" w:space="0" w:color="auto"/>
                                                    <w:left w:val="none" w:sz="0" w:space="0" w:color="auto"/>
                                                    <w:bottom w:val="none" w:sz="0" w:space="0" w:color="auto"/>
                                                    <w:right w:val="none" w:sz="0" w:space="0" w:color="auto"/>
                                                  </w:divBdr>
                                                  <w:divsChild>
                                                    <w:div w:id="705718309">
                                                      <w:marLeft w:val="0"/>
                                                      <w:marRight w:val="0"/>
                                                      <w:marTop w:val="0"/>
                                                      <w:marBottom w:val="0"/>
                                                      <w:divBdr>
                                                        <w:top w:val="none" w:sz="0" w:space="0" w:color="auto"/>
                                                        <w:left w:val="none" w:sz="0" w:space="0" w:color="auto"/>
                                                        <w:bottom w:val="none" w:sz="0" w:space="0" w:color="auto"/>
                                                        <w:right w:val="none" w:sz="0" w:space="0" w:color="auto"/>
                                                      </w:divBdr>
                                                      <w:divsChild>
                                                        <w:div w:id="1917812255">
                                                          <w:marLeft w:val="0"/>
                                                          <w:marRight w:val="0"/>
                                                          <w:marTop w:val="0"/>
                                                          <w:marBottom w:val="0"/>
                                                          <w:divBdr>
                                                            <w:top w:val="none" w:sz="0" w:space="0" w:color="auto"/>
                                                            <w:left w:val="none" w:sz="0" w:space="0" w:color="auto"/>
                                                            <w:bottom w:val="none" w:sz="0" w:space="0" w:color="auto"/>
                                                            <w:right w:val="none" w:sz="0" w:space="0" w:color="auto"/>
                                                          </w:divBdr>
                                                          <w:divsChild>
                                                            <w:div w:id="124198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65237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mailto:parroquia@santamariadelpilar.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6BD1BE-F3A4-45A3-99D1-63B0720FE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1006</Words>
  <Characters>5533</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5</cp:revision>
  <cp:lastPrinted>2016-09-16T10:29:00Z</cp:lastPrinted>
  <dcterms:created xsi:type="dcterms:W3CDTF">2016-09-16T10:26:00Z</dcterms:created>
  <dcterms:modified xsi:type="dcterms:W3CDTF">2016-09-16T18:44:00Z</dcterms:modified>
</cp:coreProperties>
</file>